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669" w:rsidRPr="002C118E" w:rsidRDefault="005B1669" w:rsidP="003A297B">
      <w:pPr>
        <w:rPr>
          <w:rFonts w:ascii="Arial" w:hAnsi="Arial" w:cs="Arial"/>
          <w:b/>
          <w:sz w:val="22"/>
          <w:szCs w:val="22"/>
          <w:u w:val="single"/>
        </w:rPr>
      </w:pPr>
      <w:r w:rsidRPr="002C118E">
        <w:rPr>
          <w:rFonts w:ascii="Arial" w:hAnsi="Arial" w:cs="Arial"/>
          <w:b/>
          <w:sz w:val="22"/>
          <w:szCs w:val="22"/>
          <w:u w:val="single"/>
        </w:rPr>
        <w:t xml:space="preserve">ACTA DE LA REUNIÓ DE LA COMISSIÓ DE TREBALL DEL EIX </w:t>
      </w:r>
      <w:r>
        <w:rPr>
          <w:rFonts w:ascii="Arial" w:hAnsi="Arial" w:cs="Arial"/>
          <w:b/>
          <w:sz w:val="22"/>
          <w:szCs w:val="22"/>
          <w:u w:val="single"/>
        </w:rPr>
        <w:t>3</w:t>
      </w:r>
      <w:r w:rsidRPr="002C118E">
        <w:rPr>
          <w:rFonts w:ascii="Arial" w:hAnsi="Arial" w:cs="Arial"/>
          <w:b/>
          <w:sz w:val="22"/>
          <w:szCs w:val="22"/>
          <w:u w:val="single"/>
        </w:rPr>
        <w:t>.-</w:t>
      </w:r>
      <w:r>
        <w:rPr>
          <w:rFonts w:ascii="Arial" w:hAnsi="Arial" w:cs="Arial"/>
          <w:b/>
          <w:sz w:val="22"/>
          <w:szCs w:val="22"/>
          <w:u w:val="single"/>
        </w:rPr>
        <w:t xml:space="preserve"> </w:t>
      </w:r>
    </w:p>
    <w:p w:rsidR="005B1669" w:rsidRPr="002C118E" w:rsidRDefault="005B1669" w:rsidP="003A297B">
      <w:pPr>
        <w:rPr>
          <w:rFonts w:ascii="Arial" w:hAnsi="Arial" w:cs="Arial"/>
          <w:b/>
          <w:sz w:val="22"/>
          <w:szCs w:val="22"/>
        </w:rPr>
      </w:pPr>
    </w:p>
    <w:p w:rsidR="005B1669" w:rsidRPr="002C118E" w:rsidRDefault="005B1669" w:rsidP="003A297B">
      <w:pPr>
        <w:rPr>
          <w:rFonts w:ascii="Arial" w:hAnsi="Arial" w:cs="Arial"/>
          <w:b/>
          <w:sz w:val="22"/>
          <w:szCs w:val="22"/>
        </w:rPr>
      </w:pPr>
      <w:r>
        <w:rPr>
          <w:rFonts w:ascii="Arial" w:hAnsi="Arial" w:cs="Arial"/>
          <w:b/>
          <w:sz w:val="22"/>
          <w:szCs w:val="22"/>
        </w:rPr>
        <w:t>ORGANITZACIÓ D’UN MECANISME INTEGRAT DE RECONEIXEMENT I ACREDITACIÓ DE COMPETÈNCIES PROFESSIONALS</w:t>
      </w:r>
      <w:r w:rsidRPr="002C118E">
        <w:rPr>
          <w:rFonts w:ascii="Arial" w:hAnsi="Arial" w:cs="Arial"/>
          <w:b/>
          <w:sz w:val="22"/>
          <w:szCs w:val="22"/>
        </w:rPr>
        <w:t>.</w:t>
      </w:r>
    </w:p>
    <w:p w:rsidR="005B1669" w:rsidRPr="002C118E" w:rsidRDefault="005B1669" w:rsidP="003A297B">
      <w:pPr>
        <w:rPr>
          <w:rFonts w:ascii="Arial" w:hAnsi="Arial" w:cs="Arial"/>
          <w:b/>
          <w:sz w:val="22"/>
          <w:szCs w:val="22"/>
        </w:rPr>
      </w:pPr>
    </w:p>
    <w:p w:rsidR="005B1669" w:rsidRPr="002C118E" w:rsidRDefault="005B1669" w:rsidP="003A297B">
      <w:pPr>
        <w:rPr>
          <w:rFonts w:ascii="Arial" w:hAnsi="Arial" w:cs="Arial"/>
          <w:sz w:val="22"/>
          <w:szCs w:val="22"/>
        </w:rPr>
      </w:pPr>
      <w:r w:rsidRPr="002C118E">
        <w:rPr>
          <w:rFonts w:ascii="Arial" w:hAnsi="Arial" w:cs="Arial"/>
          <w:b/>
          <w:sz w:val="22"/>
          <w:szCs w:val="22"/>
        </w:rPr>
        <w:t>Dia:</w:t>
      </w:r>
      <w:r w:rsidRPr="002C118E">
        <w:rPr>
          <w:rFonts w:ascii="Arial" w:hAnsi="Arial" w:cs="Arial"/>
          <w:sz w:val="22"/>
          <w:szCs w:val="22"/>
        </w:rPr>
        <w:t xml:space="preserve">  </w:t>
      </w:r>
      <w:r>
        <w:rPr>
          <w:rFonts w:ascii="Arial" w:hAnsi="Arial" w:cs="Arial"/>
          <w:sz w:val="22"/>
          <w:szCs w:val="22"/>
        </w:rPr>
        <w:t>dilluns</w:t>
      </w:r>
      <w:r w:rsidRPr="002C118E">
        <w:rPr>
          <w:rFonts w:ascii="Arial" w:hAnsi="Arial" w:cs="Arial"/>
          <w:sz w:val="22"/>
          <w:szCs w:val="22"/>
        </w:rPr>
        <w:t xml:space="preserve"> </w:t>
      </w:r>
      <w:r>
        <w:rPr>
          <w:rFonts w:ascii="Arial" w:hAnsi="Arial" w:cs="Arial"/>
          <w:sz w:val="22"/>
          <w:szCs w:val="22"/>
        </w:rPr>
        <w:t>21</w:t>
      </w:r>
      <w:r w:rsidRPr="002C118E">
        <w:rPr>
          <w:rFonts w:ascii="Arial" w:hAnsi="Arial" w:cs="Arial"/>
          <w:sz w:val="22"/>
          <w:szCs w:val="22"/>
        </w:rPr>
        <w:t xml:space="preserve"> </w:t>
      </w:r>
      <w:r>
        <w:rPr>
          <w:rFonts w:ascii="Arial" w:hAnsi="Arial" w:cs="Arial"/>
          <w:sz w:val="22"/>
          <w:szCs w:val="22"/>
        </w:rPr>
        <w:t>de novembre de 2016</w:t>
      </w:r>
    </w:p>
    <w:p w:rsidR="005B1669" w:rsidRPr="002C118E" w:rsidRDefault="005B1669" w:rsidP="003A297B">
      <w:pPr>
        <w:rPr>
          <w:rFonts w:ascii="Arial" w:hAnsi="Arial" w:cs="Arial"/>
          <w:sz w:val="22"/>
          <w:szCs w:val="22"/>
        </w:rPr>
      </w:pPr>
      <w:r w:rsidRPr="002C118E">
        <w:rPr>
          <w:rFonts w:ascii="Arial" w:hAnsi="Arial" w:cs="Arial"/>
          <w:b/>
          <w:sz w:val="22"/>
          <w:szCs w:val="22"/>
        </w:rPr>
        <w:t>Hora:</w:t>
      </w:r>
      <w:r w:rsidRPr="002C118E">
        <w:rPr>
          <w:rFonts w:ascii="Arial" w:hAnsi="Arial" w:cs="Arial"/>
          <w:sz w:val="22"/>
          <w:szCs w:val="22"/>
        </w:rPr>
        <w:t xml:space="preserve"> 9.30 h a 10.30h </w:t>
      </w:r>
    </w:p>
    <w:p w:rsidR="005B1669" w:rsidRDefault="005B1669" w:rsidP="003A297B">
      <w:pPr>
        <w:rPr>
          <w:rFonts w:ascii="Arial" w:hAnsi="Arial" w:cs="Arial"/>
          <w:sz w:val="22"/>
          <w:szCs w:val="22"/>
        </w:rPr>
      </w:pPr>
      <w:r w:rsidRPr="002C118E">
        <w:rPr>
          <w:rFonts w:ascii="Arial" w:hAnsi="Arial" w:cs="Arial"/>
          <w:b/>
          <w:sz w:val="22"/>
          <w:szCs w:val="22"/>
        </w:rPr>
        <w:t xml:space="preserve">Lloc: </w:t>
      </w:r>
      <w:r w:rsidRPr="002C118E">
        <w:rPr>
          <w:rFonts w:ascii="Arial" w:hAnsi="Arial" w:cs="Arial"/>
          <w:sz w:val="22"/>
          <w:szCs w:val="22"/>
        </w:rPr>
        <w:t>IMET (</w:t>
      </w:r>
      <w:r>
        <w:rPr>
          <w:rFonts w:ascii="Arial" w:hAnsi="Arial" w:cs="Arial"/>
          <w:sz w:val="22"/>
          <w:szCs w:val="22"/>
        </w:rPr>
        <w:t>Sala Consell Rector</w:t>
      </w:r>
      <w:r w:rsidRPr="002C118E">
        <w:rPr>
          <w:rFonts w:ascii="Arial" w:hAnsi="Arial" w:cs="Arial"/>
          <w:sz w:val="22"/>
          <w:szCs w:val="22"/>
        </w:rPr>
        <w:t>)</w:t>
      </w:r>
    </w:p>
    <w:p w:rsidR="005B1669" w:rsidRPr="002C118E" w:rsidRDefault="005B1669" w:rsidP="003A297B">
      <w:pPr>
        <w:rPr>
          <w:rFonts w:ascii="Arial" w:hAnsi="Arial" w:cs="Arial"/>
          <w:sz w:val="22"/>
          <w:szCs w:val="22"/>
        </w:rPr>
      </w:pPr>
      <w:r w:rsidRPr="00F575D0">
        <w:rPr>
          <w:rFonts w:ascii="Arial" w:hAnsi="Arial" w:cs="Arial"/>
          <w:b/>
          <w:bCs/>
          <w:sz w:val="22"/>
          <w:szCs w:val="22"/>
        </w:rPr>
        <w:t>Coordina:</w:t>
      </w:r>
      <w:r>
        <w:rPr>
          <w:rFonts w:ascii="Arial" w:hAnsi="Arial" w:cs="Arial"/>
          <w:sz w:val="22"/>
          <w:szCs w:val="22"/>
        </w:rPr>
        <w:t xml:space="preserve"> Gerard Felip Carné (CIFO-SOC)</w:t>
      </w:r>
    </w:p>
    <w:p w:rsidR="005B1669" w:rsidRPr="002C118E" w:rsidRDefault="005B1669" w:rsidP="003A297B">
      <w:pPr>
        <w:rPr>
          <w:rFonts w:ascii="Arial" w:hAnsi="Arial" w:cs="Arial"/>
          <w:b/>
          <w:i/>
          <w:sz w:val="22"/>
          <w:szCs w:val="22"/>
          <w:u w:val="single"/>
        </w:rPr>
      </w:pPr>
    </w:p>
    <w:p w:rsidR="005B1669" w:rsidRPr="002C118E" w:rsidRDefault="005B1669" w:rsidP="003A297B">
      <w:pPr>
        <w:rPr>
          <w:rFonts w:ascii="Arial" w:hAnsi="Arial" w:cs="Arial"/>
          <w:b/>
          <w:sz w:val="22"/>
          <w:szCs w:val="22"/>
          <w:u w:val="single"/>
        </w:rPr>
      </w:pPr>
      <w:r w:rsidRPr="002C118E">
        <w:rPr>
          <w:rFonts w:ascii="Arial" w:hAnsi="Arial" w:cs="Arial"/>
          <w:b/>
          <w:i/>
          <w:sz w:val="22"/>
          <w:szCs w:val="22"/>
          <w:u w:val="single"/>
        </w:rPr>
        <w:t>ORDRE DEL DIA</w:t>
      </w:r>
      <w:r w:rsidRPr="002C118E">
        <w:rPr>
          <w:rFonts w:ascii="Arial" w:hAnsi="Arial" w:cs="Arial"/>
          <w:b/>
          <w:sz w:val="22"/>
          <w:szCs w:val="22"/>
          <w:u w:val="single"/>
        </w:rPr>
        <w:t>:</w:t>
      </w:r>
    </w:p>
    <w:p w:rsidR="005B1669" w:rsidRPr="002C118E" w:rsidRDefault="005B1669" w:rsidP="003A297B">
      <w:pPr>
        <w:ind w:left="708"/>
        <w:rPr>
          <w:rFonts w:ascii="Arial" w:hAnsi="Arial" w:cs="Arial"/>
          <w:sz w:val="22"/>
          <w:szCs w:val="22"/>
        </w:rPr>
      </w:pPr>
    </w:p>
    <w:p w:rsidR="005B1669" w:rsidRDefault="005B1669" w:rsidP="003A297B">
      <w:pPr>
        <w:ind w:left="708"/>
        <w:rPr>
          <w:rFonts w:ascii="Arial" w:hAnsi="Arial" w:cs="Arial"/>
          <w:sz w:val="22"/>
          <w:szCs w:val="22"/>
        </w:rPr>
      </w:pPr>
      <w:r>
        <w:rPr>
          <w:rFonts w:ascii="Arial" w:hAnsi="Arial" w:cs="Arial"/>
          <w:sz w:val="22"/>
          <w:szCs w:val="22"/>
        </w:rPr>
        <w:t>1.- Aprovació de la proposta-esborrany de l’Eix 3 del Ier Pla de la FP de Tarragona</w:t>
      </w:r>
    </w:p>
    <w:p w:rsidR="005B1669" w:rsidRPr="002C118E" w:rsidRDefault="005B1669" w:rsidP="003A297B">
      <w:pPr>
        <w:ind w:left="708"/>
        <w:rPr>
          <w:rFonts w:ascii="Arial" w:hAnsi="Arial" w:cs="Arial"/>
          <w:sz w:val="22"/>
          <w:szCs w:val="22"/>
        </w:rPr>
      </w:pPr>
      <w:r w:rsidRPr="002C118E">
        <w:rPr>
          <w:rFonts w:ascii="Arial" w:hAnsi="Arial" w:cs="Arial"/>
          <w:sz w:val="22"/>
          <w:szCs w:val="22"/>
        </w:rPr>
        <w:t xml:space="preserve">1.- </w:t>
      </w:r>
      <w:r>
        <w:rPr>
          <w:rFonts w:ascii="Arial" w:hAnsi="Arial" w:cs="Arial"/>
          <w:sz w:val="22"/>
          <w:szCs w:val="22"/>
        </w:rPr>
        <w:t>Priorització dels objectius ja definits i decidir quan es desenvolupen.</w:t>
      </w:r>
    </w:p>
    <w:p w:rsidR="005B1669" w:rsidRPr="002C118E" w:rsidRDefault="005B1669" w:rsidP="003A297B">
      <w:pPr>
        <w:ind w:left="708"/>
        <w:rPr>
          <w:rFonts w:ascii="Arial" w:hAnsi="Arial" w:cs="Arial"/>
          <w:sz w:val="22"/>
          <w:szCs w:val="22"/>
        </w:rPr>
      </w:pPr>
      <w:r w:rsidRPr="002C118E">
        <w:rPr>
          <w:rFonts w:ascii="Arial" w:hAnsi="Arial" w:cs="Arial"/>
          <w:sz w:val="22"/>
          <w:szCs w:val="22"/>
        </w:rPr>
        <w:t xml:space="preserve">2.- </w:t>
      </w:r>
      <w:r>
        <w:rPr>
          <w:rFonts w:ascii="Arial" w:hAnsi="Arial" w:cs="Arial"/>
          <w:sz w:val="22"/>
          <w:szCs w:val="22"/>
        </w:rPr>
        <w:t>Valoració de la pertinença de les accions/actuacions ja definides i prioritzar el seu desenvolupament.</w:t>
      </w:r>
    </w:p>
    <w:p w:rsidR="005B1669" w:rsidRDefault="005B1669" w:rsidP="003A297B">
      <w:pPr>
        <w:ind w:left="708"/>
        <w:rPr>
          <w:rFonts w:ascii="Arial" w:hAnsi="Arial" w:cs="Arial"/>
          <w:sz w:val="22"/>
          <w:szCs w:val="22"/>
        </w:rPr>
      </w:pPr>
      <w:r w:rsidRPr="002C118E">
        <w:rPr>
          <w:rFonts w:ascii="Arial" w:hAnsi="Arial" w:cs="Arial"/>
          <w:sz w:val="22"/>
          <w:szCs w:val="22"/>
        </w:rPr>
        <w:t xml:space="preserve">3.- </w:t>
      </w:r>
      <w:r>
        <w:rPr>
          <w:rFonts w:ascii="Arial" w:hAnsi="Arial" w:cs="Arial"/>
          <w:sz w:val="22"/>
          <w:szCs w:val="22"/>
        </w:rPr>
        <w:t>Organitzar el desenvolupament de les accions.</w:t>
      </w:r>
    </w:p>
    <w:p w:rsidR="005B1669" w:rsidRDefault="005B1669" w:rsidP="00F575D0">
      <w:pPr>
        <w:rPr>
          <w:rFonts w:ascii="Arial" w:hAnsi="Arial" w:cs="Arial"/>
          <w:sz w:val="22"/>
          <w:szCs w:val="22"/>
        </w:rPr>
      </w:pPr>
    </w:p>
    <w:p w:rsidR="005B1669" w:rsidRPr="00F575D0" w:rsidRDefault="005B1669" w:rsidP="005E4FB9">
      <w:pPr>
        <w:rPr>
          <w:rFonts w:ascii="Arial" w:hAnsi="Arial" w:cs="Arial"/>
          <w:bCs/>
          <w:iCs/>
          <w:sz w:val="22"/>
          <w:szCs w:val="22"/>
        </w:rPr>
      </w:pPr>
      <w:r w:rsidRPr="00F575D0">
        <w:rPr>
          <w:rFonts w:ascii="Arial" w:hAnsi="Arial" w:cs="Arial"/>
          <w:b/>
          <w:i/>
          <w:sz w:val="22"/>
          <w:szCs w:val="22"/>
          <w:u w:val="single"/>
        </w:rPr>
        <w:t>D</w:t>
      </w:r>
      <w:r>
        <w:rPr>
          <w:rFonts w:ascii="Arial" w:hAnsi="Arial" w:cs="Arial"/>
          <w:b/>
          <w:i/>
          <w:sz w:val="22"/>
          <w:szCs w:val="22"/>
          <w:u w:val="single"/>
        </w:rPr>
        <w:t>ocumentació adjunta:</w:t>
      </w:r>
      <w:r w:rsidRPr="005E4FB9">
        <w:rPr>
          <w:rFonts w:ascii="Arial" w:hAnsi="Arial" w:cs="Arial"/>
          <w:bCs/>
          <w:iCs/>
          <w:sz w:val="22"/>
          <w:szCs w:val="22"/>
        </w:rPr>
        <w:t xml:space="preserve">  </w:t>
      </w:r>
      <w:r>
        <w:rPr>
          <w:rFonts w:ascii="Arial" w:hAnsi="Arial" w:cs="Arial"/>
          <w:bCs/>
          <w:iCs/>
          <w:sz w:val="22"/>
          <w:szCs w:val="22"/>
        </w:rPr>
        <w:t>No s’hi adjunta documentació.</w:t>
      </w:r>
    </w:p>
    <w:p w:rsidR="005B1669" w:rsidRDefault="005B1669" w:rsidP="003A297B">
      <w:pPr>
        <w:rPr>
          <w:rFonts w:ascii="Arial" w:hAnsi="Arial" w:cs="Arial"/>
          <w:b/>
          <w:i/>
          <w:sz w:val="22"/>
          <w:szCs w:val="22"/>
          <w:u w:val="single"/>
        </w:rPr>
      </w:pPr>
    </w:p>
    <w:p w:rsidR="005B1669" w:rsidRPr="002C118E" w:rsidRDefault="005B1669" w:rsidP="003A297B">
      <w:pPr>
        <w:rPr>
          <w:rFonts w:ascii="Arial" w:hAnsi="Arial" w:cs="Arial"/>
          <w:b/>
          <w:i/>
          <w:sz w:val="22"/>
          <w:szCs w:val="22"/>
          <w:u w:val="single"/>
        </w:rPr>
      </w:pPr>
      <w:r w:rsidRPr="002C118E">
        <w:rPr>
          <w:rFonts w:ascii="Arial" w:hAnsi="Arial" w:cs="Arial"/>
          <w:b/>
          <w:i/>
          <w:sz w:val="22"/>
          <w:szCs w:val="22"/>
          <w:u w:val="single"/>
        </w:rPr>
        <w:t>ASSISTENTS:</w:t>
      </w:r>
    </w:p>
    <w:p w:rsidR="005B1669" w:rsidRPr="002C118E" w:rsidRDefault="005B1669" w:rsidP="003A297B">
      <w:pPr>
        <w:rPr>
          <w:rFonts w:ascii="Arial" w:hAnsi="Arial" w:cs="Arial"/>
          <w:b/>
          <w:i/>
          <w:sz w:val="22"/>
          <w:szCs w:val="22"/>
          <w:u w:val="single"/>
        </w:rPr>
      </w:pPr>
    </w:p>
    <w:tbl>
      <w:tblPr>
        <w:tblW w:w="9530" w:type="dxa"/>
        <w:tblInd w:w="55" w:type="dxa"/>
        <w:tblCellMar>
          <w:left w:w="70" w:type="dxa"/>
          <w:right w:w="70" w:type="dxa"/>
        </w:tblCellMar>
        <w:tblLook w:val="00A0"/>
      </w:tblPr>
      <w:tblGrid>
        <w:gridCol w:w="3840"/>
        <w:gridCol w:w="923"/>
        <w:gridCol w:w="3640"/>
        <w:gridCol w:w="1127"/>
      </w:tblGrid>
      <w:tr w:rsidR="005B1669" w:rsidRPr="009A51DD" w:rsidTr="00695B0E">
        <w:trPr>
          <w:trHeight w:val="600"/>
        </w:trPr>
        <w:tc>
          <w:tcPr>
            <w:tcW w:w="3840" w:type="dxa"/>
            <w:tcBorders>
              <w:top w:val="single" w:sz="12" w:space="0" w:color="auto"/>
              <w:left w:val="single" w:sz="4" w:space="0" w:color="auto"/>
              <w:bottom w:val="single" w:sz="12" w:space="0" w:color="auto"/>
              <w:right w:val="single" w:sz="4" w:space="0" w:color="auto"/>
            </w:tcBorders>
            <w:shd w:val="clear" w:color="000000" w:fill="B6DDE8"/>
            <w:vAlign w:val="center"/>
          </w:tcPr>
          <w:p w:rsidR="005B1669" w:rsidRPr="005E4FB9" w:rsidRDefault="005B1669"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ENTITATS</w:t>
            </w:r>
          </w:p>
        </w:tc>
        <w:tc>
          <w:tcPr>
            <w:tcW w:w="923" w:type="dxa"/>
            <w:tcBorders>
              <w:top w:val="single" w:sz="12" w:space="0" w:color="auto"/>
              <w:left w:val="nil"/>
              <w:bottom w:val="single" w:sz="12" w:space="0" w:color="auto"/>
              <w:right w:val="single" w:sz="4" w:space="0" w:color="auto"/>
            </w:tcBorders>
            <w:shd w:val="clear" w:color="000000" w:fill="B6DDE8"/>
            <w:vAlign w:val="center"/>
          </w:tcPr>
          <w:p w:rsidR="005B1669" w:rsidRPr="005E4FB9" w:rsidRDefault="005B1669"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 / suplent</w:t>
            </w:r>
          </w:p>
        </w:tc>
        <w:tc>
          <w:tcPr>
            <w:tcW w:w="3640" w:type="dxa"/>
            <w:tcBorders>
              <w:top w:val="single" w:sz="12" w:space="0" w:color="auto"/>
              <w:left w:val="nil"/>
              <w:bottom w:val="single" w:sz="12" w:space="0" w:color="auto"/>
              <w:right w:val="nil"/>
            </w:tcBorders>
            <w:shd w:val="clear" w:color="000000" w:fill="B6DDE8"/>
            <w:vAlign w:val="center"/>
          </w:tcPr>
          <w:p w:rsidR="005B1669" w:rsidRPr="005E4FB9" w:rsidRDefault="005B1669"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MEMBRES</w:t>
            </w:r>
          </w:p>
        </w:tc>
        <w:tc>
          <w:tcPr>
            <w:tcW w:w="1127" w:type="dxa"/>
            <w:tcBorders>
              <w:top w:val="single" w:sz="12" w:space="0" w:color="auto"/>
              <w:left w:val="single" w:sz="4" w:space="0" w:color="auto"/>
              <w:bottom w:val="single" w:sz="12" w:space="0" w:color="auto"/>
              <w:right w:val="single" w:sz="4" w:space="0" w:color="auto"/>
            </w:tcBorders>
            <w:shd w:val="clear" w:color="000000" w:fill="B6DDE8"/>
            <w:vAlign w:val="center"/>
          </w:tcPr>
          <w:p w:rsidR="005B1669" w:rsidRPr="005E4FB9" w:rsidRDefault="005B1669" w:rsidP="00906736">
            <w:pPr>
              <w:jc w:val="center"/>
              <w:rPr>
                <w:rFonts w:ascii="Arial" w:hAnsi="Arial" w:cs="Arial"/>
                <w:b/>
                <w:bCs/>
                <w:color w:val="000000"/>
                <w:sz w:val="20"/>
                <w:szCs w:val="20"/>
                <w:lang w:eastAsia="ca-ES"/>
              </w:rPr>
            </w:pPr>
            <w:r>
              <w:rPr>
                <w:rFonts w:ascii="Arial" w:hAnsi="Arial" w:cs="Arial"/>
                <w:b/>
                <w:bCs/>
                <w:color w:val="000000"/>
                <w:sz w:val="20"/>
                <w:szCs w:val="20"/>
                <w:lang w:eastAsia="ca-ES"/>
              </w:rPr>
              <w:t>21</w:t>
            </w:r>
            <w:r w:rsidRPr="005E4FB9">
              <w:rPr>
                <w:rFonts w:ascii="Arial" w:hAnsi="Arial" w:cs="Arial"/>
                <w:b/>
                <w:bCs/>
                <w:color w:val="000000"/>
                <w:sz w:val="20"/>
                <w:szCs w:val="20"/>
                <w:lang w:eastAsia="ca-ES"/>
              </w:rPr>
              <w:t>112016</w:t>
            </w:r>
          </w:p>
        </w:tc>
      </w:tr>
      <w:tr w:rsidR="005B1669" w:rsidRPr="009A51DD" w:rsidTr="004053D4">
        <w:trPr>
          <w:trHeight w:val="509"/>
        </w:trPr>
        <w:tc>
          <w:tcPr>
            <w:tcW w:w="3840" w:type="dxa"/>
            <w:tcBorders>
              <w:top w:val="single" w:sz="12" w:space="0" w:color="auto"/>
              <w:left w:val="single" w:sz="4" w:space="0" w:color="auto"/>
              <w:bottom w:val="single" w:sz="12" w:space="0" w:color="auto"/>
              <w:right w:val="single" w:sz="4" w:space="0" w:color="auto"/>
            </w:tcBorders>
            <w:vAlign w:val="center"/>
          </w:tcPr>
          <w:p w:rsidR="005B1669" w:rsidRPr="004053D4" w:rsidRDefault="005B1669" w:rsidP="00906736">
            <w:pPr>
              <w:rPr>
                <w:rFonts w:ascii="Arial" w:hAnsi="Arial" w:cs="Arial"/>
                <w:color w:val="000000"/>
                <w:sz w:val="20"/>
                <w:szCs w:val="20"/>
                <w:lang w:eastAsia="ca-ES"/>
              </w:rPr>
            </w:pPr>
            <w:r w:rsidRPr="004053D4">
              <w:rPr>
                <w:rFonts w:ascii="Arial" w:hAnsi="Arial" w:cs="Arial"/>
                <w:color w:val="000000"/>
                <w:sz w:val="20"/>
                <w:szCs w:val="20"/>
                <w:lang w:eastAsia="ca-ES"/>
              </w:rPr>
              <w:t>Ajuntament de Tarragona Representant grup municipal C's</w:t>
            </w:r>
          </w:p>
        </w:tc>
        <w:tc>
          <w:tcPr>
            <w:tcW w:w="923" w:type="dxa"/>
            <w:tcBorders>
              <w:top w:val="single" w:sz="12" w:space="0" w:color="auto"/>
              <w:left w:val="nil"/>
              <w:bottom w:val="single" w:sz="12" w:space="0" w:color="auto"/>
              <w:right w:val="single" w:sz="4" w:space="0" w:color="auto"/>
            </w:tcBorders>
            <w:vAlign w:val="center"/>
          </w:tcPr>
          <w:p w:rsidR="005B1669" w:rsidRPr="005E4FB9" w:rsidRDefault="005B1669"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12" w:space="0" w:color="auto"/>
              <w:right w:val="nil"/>
            </w:tcBorders>
            <w:vAlign w:val="center"/>
          </w:tcPr>
          <w:p w:rsidR="005B1669" w:rsidRPr="005E4FB9" w:rsidRDefault="005B1669" w:rsidP="00C6079E">
            <w:pPr>
              <w:rPr>
                <w:rFonts w:ascii="Arial" w:hAnsi="Arial" w:cs="Arial"/>
                <w:color w:val="000000"/>
                <w:sz w:val="20"/>
                <w:szCs w:val="20"/>
                <w:lang w:eastAsia="ca-ES"/>
              </w:rPr>
            </w:pPr>
            <w:r w:rsidRPr="005E4FB9">
              <w:rPr>
                <w:rFonts w:ascii="Arial" w:hAnsi="Arial" w:cs="Arial"/>
                <w:color w:val="000000"/>
                <w:sz w:val="20"/>
                <w:szCs w:val="20"/>
                <w:lang w:eastAsia="ca-ES"/>
              </w:rPr>
              <w:t>Sra. Misericordia Meury Scavini</w:t>
            </w:r>
          </w:p>
        </w:tc>
        <w:tc>
          <w:tcPr>
            <w:tcW w:w="1127" w:type="dxa"/>
            <w:tcBorders>
              <w:top w:val="single" w:sz="12" w:space="0" w:color="auto"/>
              <w:left w:val="single" w:sz="4" w:space="0" w:color="auto"/>
              <w:bottom w:val="single" w:sz="12" w:space="0" w:color="auto"/>
              <w:right w:val="single" w:sz="4" w:space="0" w:color="auto"/>
            </w:tcBorders>
            <w:vAlign w:val="center"/>
          </w:tcPr>
          <w:p w:rsidR="005B1669" w:rsidRPr="005E4FB9" w:rsidRDefault="005B1669" w:rsidP="00F575D0">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5B1669" w:rsidRPr="009A51DD" w:rsidTr="004053D4">
        <w:trPr>
          <w:trHeight w:val="570"/>
        </w:trPr>
        <w:tc>
          <w:tcPr>
            <w:tcW w:w="3840" w:type="dxa"/>
            <w:tcBorders>
              <w:top w:val="single" w:sz="12" w:space="0" w:color="auto"/>
              <w:left w:val="single" w:sz="4" w:space="0" w:color="auto"/>
              <w:bottom w:val="single" w:sz="12" w:space="0" w:color="auto"/>
              <w:right w:val="single" w:sz="4" w:space="0" w:color="auto"/>
            </w:tcBorders>
            <w:shd w:val="clear" w:color="auto" w:fill="D9D9D9"/>
            <w:vAlign w:val="center"/>
          </w:tcPr>
          <w:p w:rsidR="005B1669" w:rsidRPr="004053D4" w:rsidRDefault="005B1669" w:rsidP="00963972">
            <w:pPr>
              <w:rPr>
                <w:rFonts w:ascii="Arial" w:hAnsi="Arial" w:cs="Arial"/>
                <w:color w:val="000000"/>
                <w:sz w:val="20"/>
                <w:szCs w:val="20"/>
                <w:lang w:eastAsia="ca-ES"/>
              </w:rPr>
            </w:pPr>
            <w:r w:rsidRPr="004053D4">
              <w:rPr>
                <w:rFonts w:ascii="Arial" w:hAnsi="Arial" w:cs="Arial"/>
                <w:color w:val="000000"/>
                <w:sz w:val="20"/>
                <w:szCs w:val="20"/>
                <w:lang w:eastAsia="ca-ES"/>
              </w:rPr>
              <w:t>Ajuntament de Tarragona Representant grup municipal ERC-MES-MDC</w:t>
            </w:r>
          </w:p>
        </w:tc>
        <w:tc>
          <w:tcPr>
            <w:tcW w:w="923" w:type="dxa"/>
            <w:tcBorders>
              <w:top w:val="single" w:sz="12" w:space="0" w:color="auto"/>
              <w:left w:val="nil"/>
              <w:bottom w:val="single" w:sz="12" w:space="0" w:color="auto"/>
              <w:right w:val="single" w:sz="4" w:space="0" w:color="auto"/>
            </w:tcBorders>
            <w:shd w:val="clear" w:color="auto" w:fill="D9D9D9"/>
            <w:vAlign w:val="center"/>
          </w:tcPr>
          <w:p w:rsidR="005B1669" w:rsidRPr="005E4FB9" w:rsidRDefault="005B1669" w:rsidP="00963972">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12" w:space="0" w:color="auto"/>
              <w:right w:val="nil"/>
            </w:tcBorders>
            <w:shd w:val="clear" w:color="auto" w:fill="D9D9D9"/>
            <w:vAlign w:val="center"/>
          </w:tcPr>
          <w:p w:rsidR="005B1669" w:rsidRPr="005E4FB9" w:rsidRDefault="005B1669" w:rsidP="00C6079E">
            <w:pPr>
              <w:rPr>
                <w:rFonts w:ascii="Arial" w:hAnsi="Arial" w:cs="Arial"/>
                <w:color w:val="000000"/>
                <w:sz w:val="20"/>
                <w:szCs w:val="20"/>
                <w:lang w:eastAsia="ca-ES"/>
              </w:rPr>
            </w:pPr>
            <w:r w:rsidRPr="005E4FB9">
              <w:rPr>
                <w:rFonts w:ascii="Arial" w:hAnsi="Arial" w:cs="Arial"/>
                <w:color w:val="000000"/>
                <w:sz w:val="20"/>
                <w:szCs w:val="20"/>
                <w:lang w:eastAsia="ca-ES"/>
              </w:rPr>
              <w:t>Sra. Neus Roig Saiz</w:t>
            </w:r>
          </w:p>
          <w:p w:rsidR="005B1669" w:rsidRPr="005E4FB9" w:rsidRDefault="005B1669" w:rsidP="00C6079E">
            <w:pPr>
              <w:rPr>
                <w:rFonts w:ascii="Arial" w:hAnsi="Arial" w:cs="Arial"/>
                <w:color w:val="000000"/>
                <w:sz w:val="20"/>
                <w:szCs w:val="20"/>
                <w:lang w:eastAsia="ca-ES"/>
              </w:rPr>
            </w:pPr>
          </w:p>
        </w:tc>
        <w:tc>
          <w:tcPr>
            <w:tcW w:w="1127" w:type="dxa"/>
            <w:tcBorders>
              <w:top w:val="single" w:sz="12" w:space="0" w:color="auto"/>
              <w:left w:val="single" w:sz="4" w:space="0" w:color="auto"/>
              <w:bottom w:val="single" w:sz="12" w:space="0" w:color="auto"/>
              <w:right w:val="single" w:sz="4" w:space="0" w:color="auto"/>
            </w:tcBorders>
            <w:shd w:val="clear" w:color="auto" w:fill="D9D9D9"/>
            <w:vAlign w:val="center"/>
          </w:tcPr>
          <w:p w:rsidR="005B1669" w:rsidRPr="005E4FB9" w:rsidRDefault="005B1669" w:rsidP="00963972">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5B1669" w:rsidRPr="009A51DD" w:rsidTr="004053D4">
        <w:trPr>
          <w:trHeight w:val="570"/>
        </w:trPr>
        <w:tc>
          <w:tcPr>
            <w:tcW w:w="3840" w:type="dxa"/>
            <w:tcBorders>
              <w:top w:val="single" w:sz="12" w:space="0" w:color="auto"/>
              <w:left w:val="single" w:sz="4" w:space="0" w:color="auto"/>
              <w:bottom w:val="single" w:sz="12" w:space="0" w:color="auto"/>
              <w:right w:val="single" w:sz="4" w:space="0" w:color="auto"/>
            </w:tcBorders>
            <w:vAlign w:val="center"/>
          </w:tcPr>
          <w:p w:rsidR="005B1669" w:rsidRPr="004053D4" w:rsidRDefault="005B1669" w:rsidP="00906736">
            <w:pPr>
              <w:rPr>
                <w:rFonts w:ascii="Arial" w:hAnsi="Arial" w:cs="Arial"/>
                <w:color w:val="000000"/>
                <w:sz w:val="20"/>
                <w:szCs w:val="20"/>
                <w:lang w:eastAsia="ca-ES"/>
              </w:rPr>
            </w:pPr>
            <w:r w:rsidRPr="004053D4">
              <w:rPr>
                <w:rFonts w:ascii="Arial" w:hAnsi="Arial" w:cs="Arial"/>
                <w:color w:val="000000"/>
                <w:sz w:val="20"/>
                <w:szCs w:val="20"/>
                <w:lang w:eastAsia="ca-ES"/>
              </w:rPr>
              <w:t>Ajuntament de Tarragona Representant grup municipal CUP</w:t>
            </w:r>
          </w:p>
        </w:tc>
        <w:tc>
          <w:tcPr>
            <w:tcW w:w="923" w:type="dxa"/>
            <w:tcBorders>
              <w:top w:val="single" w:sz="12" w:space="0" w:color="auto"/>
              <w:left w:val="nil"/>
              <w:bottom w:val="single" w:sz="12" w:space="0" w:color="auto"/>
              <w:right w:val="single" w:sz="4" w:space="0" w:color="auto"/>
            </w:tcBorders>
            <w:vAlign w:val="center"/>
          </w:tcPr>
          <w:p w:rsidR="005B1669" w:rsidRPr="005E4FB9" w:rsidRDefault="005B1669"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12" w:space="0" w:color="auto"/>
              <w:right w:val="nil"/>
            </w:tcBorders>
            <w:vAlign w:val="center"/>
          </w:tcPr>
          <w:p w:rsidR="005B1669" w:rsidRPr="005E4FB9" w:rsidRDefault="005B1669" w:rsidP="00C6079E">
            <w:pPr>
              <w:rPr>
                <w:rFonts w:ascii="Arial" w:hAnsi="Arial" w:cs="Arial"/>
                <w:color w:val="000000"/>
                <w:sz w:val="20"/>
                <w:szCs w:val="20"/>
                <w:lang w:eastAsia="ca-ES"/>
              </w:rPr>
            </w:pPr>
            <w:r w:rsidRPr="005E4FB9">
              <w:rPr>
                <w:rFonts w:ascii="Arial" w:hAnsi="Arial" w:cs="Arial"/>
                <w:color w:val="000000"/>
                <w:sz w:val="20"/>
                <w:szCs w:val="20"/>
                <w:lang w:eastAsia="ca-ES"/>
              </w:rPr>
              <w:t>Sr. Eduard Laguens Velasco</w:t>
            </w:r>
          </w:p>
        </w:tc>
        <w:tc>
          <w:tcPr>
            <w:tcW w:w="1127" w:type="dxa"/>
            <w:tcBorders>
              <w:top w:val="single" w:sz="12" w:space="0" w:color="auto"/>
              <w:left w:val="single" w:sz="4" w:space="0" w:color="auto"/>
              <w:bottom w:val="single" w:sz="12" w:space="0" w:color="auto"/>
              <w:right w:val="single" w:sz="4" w:space="0" w:color="auto"/>
            </w:tcBorders>
            <w:vAlign w:val="center"/>
          </w:tcPr>
          <w:p w:rsidR="005B1669" w:rsidRPr="005E4FB9" w:rsidRDefault="005B1669" w:rsidP="00F575D0">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5B1669" w:rsidRPr="009A51DD" w:rsidTr="004053D4">
        <w:trPr>
          <w:trHeight w:val="585"/>
        </w:trPr>
        <w:tc>
          <w:tcPr>
            <w:tcW w:w="3840" w:type="dxa"/>
            <w:tcBorders>
              <w:top w:val="single" w:sz="12" w:space="0" w:color="auto"/>
              <w:left w:val="single" w:sz="4" w:space="0" w:color="auto"/>
              <w:bottom w:val="single" w:sz="12" w:space="0" w:color="auto"/>
              <w:right w:val="single" w:sz="4" w:space="0" w:color="auto"/>
            </w:tcBorders>
            <w:shd w:val="clear" w:color="auto" w:fill="D9D9D9"/>
            <w:vAlign w:val="bottom"/>
          </w:tcPr>
          <w:p w:rsidR="005B1669" w:rsidRPr="004053D4" w:rsidRDefault="005B1669" w:rsidP="00963972">
            <w:pPr>
              <w:rPr>
                <w:rFonts w:ascii="Arial" w:hAnsi="Arial" w:cs="Arial"/>
                <w:color w:val="000000"/>
                <w:sz w:val="20"/>
                <w:szCs w:val="20"/>
                <w:lang w:eastAsia="ca-ES"/>
              </w:rPr>
            </w:pPr>
            <w:r w:rsidRPr="004053D4">
              <w:rPr>
                <w:rFonts w:ascii="Arial" w:hAnsi="Arial" w:cs="Arial"/>
                <w:color w:val="000000"/>
                <w:sz w:val="20"/>
                <w:szCs w:val="20"/>
                <w:lang w:eastAsia="ca-ES"/>
              </w:rPr>
              <w:t>Representant serveis municipals (ocupació)</w:t>
            </w:r>
          </w:p>
        </w:tc>
        <w:tc>
          <w:tcPr>
            <w:tcW w:w="923" w:type="dxa"/>
            <w:tcBorders>
              <w:top w:val="single" w:sz="12" w:space="0" w:color="auto"/>
              <w:left w:val="nil"/>
              <w:bottom w:val="single" w:sz="12" w:space="0" w:color="auto"/>
              <w:right w:val="single" w:sz="4" w:space="0" w:color="auto"/>
            </w:tcBorders>
            <w:shd w:val="clear" w:color="auto" w:fill="D9D9D9"/>
            <w:vAlign w:val="center"/>
          </w:tcPr>
          <w:p w:rsidR="005B1669" w:rsidRPr="005E4FB9" w:rsidRDefault="005B1669" w:rsidP="00963972">
            <w:pPr>
              <w:jc w:val="center"/>
              <w:rPr>
                <w:rFonts w:ascii="Arial" w:hAnsi="Arial" w:cs="Arial"/>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12" w:space="0" w:color="auto"/>
              <w:right w:val="nil"/>
            </w:tcBorders>
            <w:shd w:val="clear" w:color="auto" w:fill="D9D9D9"/>
            <w:vAlign w:val="center"/>
          </w:tcPr>
          <w:p w:rsidR="005B1669" w:rsidRPr="005E4FB9" w:rsidRDefault="005B1669" w:rsidP="00C6079E">
            <w:pPr>
              <w:rPr>
                <w:rFonts w:ascii="Arial" w:hAnsi="Arial" w:cs="Arial"/>
                <w:color w:val="000000"/>
                <w:sz w:val="20"/>
                <w:szCs w:val="20"/>
                <w:lang w:eastAsia="ca-ES"/>
              </w:rPr>
            </w:pPr>
            <w:r w:rsidRPr="005E4FB9">
              <w:rPr>
                <w:rFonts w:ascii="Arial" w:hAnsi="Arial" w:cs="Arial"/>
                <w:color w:val="000000"/>
                <w:sz w:val="20"/>
                <w:szCs w:val="20"/>
                <w:lang w:eastAsia="ca-ES"/>
              </w:rPr>
              <w:t>Sr.  Aurora de la Torre Trillo-Figueroa</w:t>
            </w:r>
          </w:p>
        </w:tc>
        <w:tc>
          <w:tcPr>
            <w:tcW w:w="1127" w:type="dxa"/>
            <w:tcBorders>
              <w:top w:val="single" w:sz="12" w:space="0" w:color="auto"/>
              <w:left w:val="single" w:sz="4" w:space="0" w:color="auto"/>
              <w:bottom w:val="single" w:sz="12" w:space="0" w:color="auto"/>
              <w:right w:val="single" w:sz="4" w:space="0" w:color="auto"/>
            </w:tcBorders>
            <w:shd w:val="clear" w:color="auto" w:fill="D9D9D9"/>
            <w:vAlign w:val="center"/>
          </w:tcPr>
          <w:p w:rsidR="005B1669" w:rsidRPr="005E4FB9" w:rsidRDefault="005B1669" w:rsidP="00963972">
            <w:pPr>
              <w:jc w:val="center"/>
              <w:rPr>
                <w:rFonts w:ascii="Arial" w:hAnsi="Arial" w:cs="Arial"/>
                <w:color w:val="000000"/>
                <w:sz w:val="20"/>
                <w:szCs w:val="20"/>
                <w:lang w:eastAsia="ca-ES"/>
              </w:rPr>
            </w:pPr>
            <w:r>
              <w:rPr>
                <w:rFonts w:ascii="Arial" w:hAnsi="Arial" w:cs="Arial"/>
                <w:color w:val="000000"/>
                <w:sz w:val="20"/>
                <w:szCs w:val="20"/>
                <w:lang w:eastAsia="ca-ES"/>
              </w:rPr>
              <w:t>EXCUSA</w:t>
            </w:r>
          </w:p>
        </w:tc>
      </w:tr>
      <w:tr w:rsidR="005B1669" w:rsidRPr="009A51DD" w:rsidTr="004053D4">
        <w:trPr>
          <w:trHeight w:val="585"/>
        </w:trPr>
        <w:tc>
          <w:tcPr>
            <w:tcW w:w="3840" w:type="dxa"/>
            <w:tcBorders>
              <w:top w:val="single" w:sz="12" w:space="0" w:color="auto"/>
              <w:left w:val="single" w:sz="4" w:space="0" w:color="auto"/>
              <w:bottom w:val="single" w:sz="12" w:space="0" w:color="auto"/>
              <w:right w:val="single" w:sz="4" w:space="0" w:color="auto"/>
            </w:tcBorders>
            <w:vAlign w:val="bottom"/>
          </w:tcPr>
          <w:p w:rsidR="005B1669" w:rsidRPr="004053D4" w:rsidRDefault="005B1669" w:rsidP="00906736">
            <w:pPr>
              <w:rPr>
                <w:rFonts w:ascii="Arial" w:hAnsi="Arial" w:cs="Arial"/>
                <w:color w:val="000000"/>
                <w:sz w:val="20"/>
                <w:szCs w:val="20"/>
                <w:lang w:eastAsia="ca-ES"/>
              </w:rPr>
            </w:pPr>
            <w:r w:rsidRPr="004053D4">
              <w:rPr>
                <w:rFonts w:ascii="Arial" w:hAnsi="Arial" w:cs="Arial"/>
                <w:color w:val="000000"/>
                <w:sz w:val="20"/>
                <w:szCs w:val="20"/>
                <w:lang w:eastAsia="ca-ES"/>
              </w:rPr>
              <w:t>Serveis Territorials d'Ensenyament a Tarragona</w:t>
            </w:r>
          </w:p>
        </w:tc>
        <w:tc>
          <w:tcPr>
            <w:tcW w:w="923" w:type="dxa"/>
            <w:tcBorders>
              <w:top w:val="single" w:sz="12" w:space="0" w:color="auto"/>
              <w:left w:val="nil"/>
              <w:bottom w:val="single" w:sz="12" w:space="0" w:color="auto"/>
              <w:right w:val="single" w:sz="4" w:space="0" w:color="auto"/>
            </w:tcBorders>
            <w:vAlign w:val="center"/>
          </w:tcPr>
          <w:p w:rsidR="005B1669" w:rsidRPr="005E4FB9" w:rsidRDefault="005B1669" w:rsidP="00906736">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single" w:sz="12" w:space="0" w:color="auto"/>
              <w:left w:val="nil"/>
              <w:bottom w:val="single" w:sz="12" w:space="0" w:color="auto"/>
              <w:right w:val="nil"/>
            </w:tcBorders>
            <w:vAlign w:val="center"/>
          </w:tcPr>
          <w:p w:rsidR="005B1669" w:rsidRPr="005E4FB9" w:rsidRDefault="005B1669" w:rsidP="00C6079E">
            <w:pPr>
              <w:rPr>
                <w:rFonts w:ascii="Arial" w:hAnsi="Arial" w:cs="Arial"/>
                <w:color w:val="000000"/>
                <w:sz w:val="20"/>
                <w:szCs w:val="20"/>
                <w:lang w:eastAsia="ca-ES"/>
              </w:rPr>
            </w:pPr>
            <w:r w:rsidRPr="005E4FB9">
              <w:rPr>
                <w:rFonts w:ascii="Arial" w:hAnsi="Arial" w:cs="Arial"/>
                <w:color w:val="000000"/>
                <w:sz w:val="20"/>
                <w:szCs w:val="20"/>
                <w:lang w:eastAsia="ca-ES"/>
              </w:rPr>
              <w:t>Sr.  Josep M. Soler i Segura</w:t>
            </w:r>
          </w:p>
        </w:tc>
        <w:tc>
          <w:tcPr>
            <w:tcW w:w="1127" w:type="dxa"/>
            <w:tcBorders>
              <w:top w:val="single" w:sz="12" w:space="0" w:color="auto"/>
              <w:left w:val="single" w:sz="4" w:space="0" w:color="auto"/>
              <w:bottom w:val="single" w:sz="12" w:space="0" w:color="auto"/>
              <w:right w:val="single" w:sz="4" w:space="0" w:color="auto"/>
            </w:tcBorders>
            <w:vAlign w:val="center"/>
          </w:tcPr>
          <w:p w:rsidR="005B1669" w:rsidRPr="005E4FB9" w:rsidRDefault="005B1669" w:rsidP="00F575D0">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5B1669" w:rsidRPr="009A51DD" w:rsidTr="004053D4">
        <w:trPr>
          <w:trHeight w:val="585"/>
        </w:trPr>
        <w:tc>
          <w:tcPr>
            <w:tcW w:w="3840" w:type="dxa"/>
            <w:vMerge w:val="restart"/>
            <w:tcBorders>
              <w:top w:val="single" w:sz="12" w:space="0" w:color="auto"/>
              <w:left w:val="single" w:sz="4" w:space="0" w:color="auto"/>
              <w:right w:val="single" w:sz="4" w:space="0" w:color="auto"/>
            </w:tcBorders>
            <w:shd w:val="clear" w:color="auto" w:fill="D9D9D9"/>
            <w:vAlign w:val="center"/>
          </w:tcPr>
          <w:p w:rsidR="005B1669" w:rsidRPr="004053D4" w:rsidRDefault="005B1669" w:rsidP="00695B0E">
            <w:pPr>
              <w:rPr>
                <w:rFonts w:ascii="Arial" w:hAnsi="Arial" w:cs="Arial"/>
                <w:color w:val="000000"/>
                <w:sz w:val="20"/>
                <w:szCs w:val="20"/>
                <w:lang w:eastAsia="ca-ES"/>
              </w:rPr>
            </w:pPr>
            <w:r w:rsidRPr="004053D4">
              <w:rPr>
                <w:rFonts w:ascii="Arial" w:hAnsi="Arial" w:cs="Arial"/>
                <w:color w:val="000000"/>
                <w:sz w:val="20"/>
                <w:szCs w:val="20"/>
                <w:lang w:eastAsia="ca-ES"/>
              </w:rPr>
              <w:t>Generalitat-Departament de Treball, Afer Socials i Famílies</w:t>
            </w:r>
          </w:p>
        </w:tc>
        <w:tc>
          <w:tcPr>
            <w:tcW w:w="923" w:type="dxa"/>
            <w:tcBorders>
              <w:top w:val="single" w:sz="12" w:space="0" w:color="auto"/>
              <w:left w:val="nil"/>
              <w:bottom w:val="single" w:sz="12" w:space="0" w:color="auto"/>
              <w:right w:val="single" w:sz="4" w:space="0" w:color="auto"/>
            </w:tcBorders>
            <w:shd w:val="clear" w:color="auto" w:fill="D9D9D9"/>
            <w:vAlign w:val="center"/>
          </w:tcPr>
          <w:p w:rsidR="005B1669" w:rsidRPr="005E4FB9" w:rsidRDefault="005B1669" w:rsidP="00DF68AF">
            <w:pPr>
              <w:jc w:val="center"/>
              <w:rPr>
                <w:rFonts w:ascii="Arial" w:hAnsi="Arial" w:cs="Arial"/>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12" w:space="0" w:color="auto"/>
              <w:right w:val="nil"/>
            </w:tcBorders>
            <w:shd w:val="clear" w:color="auto" w:fill="D9D9D9"/>
            <w:vAlign w:val="center"/>
          </w:tcPr>
          <w:p w:rsidR="005B1669" w:rsidRDefault="005B1669">
            <w:pPr>
              <w:rPr>
                <w:rFonts w:ascii="Arial" w:hAnsi="Arial"/>
                <w:color w:val="000000"/>
                <w:sz w:val="22"/>
                <w:szCs w:val="22"/>
              </w:rPr>
            </w:pPr>
            <w:r>
              <w:rPr>
                <w:rFonts w:ascii="Arial" w:hAnsi="Arial"/>
                <w:color w:val="000000"/>
                <w:sz w:val="22"/>
                <w:szCs w:val="22"/>
              </w:rPr>
              <w:t>Sr. Francesc Tarragona Baró</w:t>
            </w:r>
          </w:p>
        </w:tc>
        <w:tc>
          <w:tcPr>
            <w:tcW w:w="1127" w:type="dxa"/>
            <w:tcBorders>
              <w:top w:val="single" w:sz="12" w:space="0" w:color="auto"/>
              <w:left w:val="single" w:sz="4" w:space="0" w:color="auto"/>
              <w:bottom w:val="single" w:sz="12" w:space="0" w:color="auto"/>
              <w:right w:val="single" w:sz="4" w:space="0" w:color="auto"/>
            </w:tcBorders>
            <w:shd w:val="clear" w:color="auto" w:fill="D9D9D9"/>
            <w:vAlign w:val="center"/>
          </w:tcPr>
          <w:p w:rsidR="005B1669" w:rsidRPr="005E4FB9" w:rsidRDefault="005B1669" w:rsidP="00F575D0">
            <w:pPr>
              <w:jc w:val="center"/>
              <w:rPr>
                <w:rFonts w:ascii="Arial" w:hAnsi="Arial" w:cs="Arial"/>
                <w:color w:val="000000"/>
                <w:sz w:val="20"/>
                <w:szCs w:val="20"/>
                <w:lang w:eastAsia="ca-ES"/>
              </w:rPr>
            </w:pPr>
            <w:r>
              <w:rPr>
                <w:rFonts w:ascii="Arial" w:hAnsi="Arial" w:cs="Arial"/>
                <w:color w:val="000000"/>
                <w:sz w:val="20"/>
                <w:szCs w:val="20"/>
                <w:lang w:eastAsia="ca-ES"/>
              </w:rPr>
              <w:t>EXCUSA</w:t>
            </w:r>
          </w:p>
        </w:tc>
      </w:tr>
      <w:tr w:rsidR="005B1669" w:rsidRPr="009A51DD" w:rsidTr="004053D4">
        <w:trPr>
          <w:trHeight w:val="585"/>
        </w:trPr>
        <w:tc>
          <w:tcPr>
            <w:tcW w:w="3840" w:type="dxa"/>
            <w:vMerge/>
            <w:tcBorders>
              <w:left w:val="single" w:sz="4" w:space="0" w:color="auto"/>
              <w:bottom w:val="single" w:sz="12" w:space="0" w:color="auto"/>
              <w:right w:val="single" w:sz="4" w:space="0" w:color="auto"/>
            </w:tcBorders>
            <w:shd w:val="clear" w:color="auto" w:fill="D9D9D9"/>
            <w:vAlign w:val="bottom"/>
          </w:tcPr>
          <w:p w:rsidR="005B1669" w:rsidRPr="004053D4" w:rsidRDefault="005B1669" w:rsidP="00906736">
            <w:pPr>
              <w:rPr>
                <w:rFonts w:ascii="Arial" w:hAnsi="Arial" w:cs="Arial"/>
                <w:color w:val="000000"/>
                <w:sz w:val="20"/>
                <w:szCs w:val="20"/>
                <w:lang w:eastAsia="ca-ES"/>
              </w:rPr>
            </w:pPr>
          </w:p>
        </w:tc>
        <w:tc>
          <w:tcPr>
            <w:tcW w:w="923" w:type="dxa"/>
            <w:tcBorders>
              <w:top w:val="single" w:sz="12" w:space="0" w:color="auto"/>
              <w:left w:val="nil"/>
              <w:bottom w:val="single" w:sz="12" w:space="0" w:color="auto"/>
              <w:right w:val="single" w:sz="4" w:space="0" w:color="auto"/>
            </w:tcBorders>
            <w:shd w:val="clear" w:color="auto" w:fill="D9D9D9"/>
            <w:vAlign w:val="center"/>
          </w:tcPr>
          <w:p w:rsidR="005B1669" w:rsidRPr="005E4FB9" w:rsidRDefault="005B1669" w:rsidP="00DF68AF">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single" w:sz="12" w:space="0" w:color="auto"/>
              <w:left w:val="nil"/>
              <w:bottom w:val="single" w:sz="12" w:space="0" w:color="auto"/>
              <w:right w:val="nil"/>
            </w:tcBorders>
            <w:shd w:val="clear" w:color="auto" w:fill="D9D9D9"/>
            <w:vAlign w:val="center"/>
          </w:tcPr>
          <w:p w:rsidR="005B1669" w:rsidRDefault="005B1669">
            <w:pPr>
              <w:rPr>
                <w:rFonts w:ascii="Arial" w:hAnsi="Arial"/>
                <w:color w:val="000000"/>
                <w:sz w:val="22"/>
                <w:szCs w:val="22"/>
              </w:rPr>
            </w:pPr>
            <w:r>
              <w:rPr>
                <w:rFonts w:ascii="Arial" w:hAnsi="Arial"/>
                <w:color w:val="000000"/>
                <w:sz w:val="22"/>
                <w:szCs w:val="22"/>
              </w:rPr>
              <w:t>Sra. Pilar Alier Cortés</w:t>
            </w:r>
          </w:p>
        </w:tc>
        <w:tc>
          <w:tcPr>
            <w:tcW w:w="1127" w:type="dxa"/>
            <w:tcBorders>
              <w:top w:val="single" w:sz="12" w:space="0" w:color="auto"/>
              <w:left w:val="single" w:sz="4" w:space="0" w:color="auto"/>
              <w:bottom w:val="single" w:sz="12" w:space="0" w:color="auto"/>
              <w:right w:val="single" w:sz="4" w:space="0" w:color="auto"/>
            </w:tcBorders>
            <w:shd w:val="clear" w:color="auto" w:fill="D9D9D9"/>
            <w:vAlign w:val="center"/>
          </w:tcPr>
          <w:p w:rsidR="005B1669" w:rsidRPr="005E4FB9" w:rsidRDefault="005B1669" w:rsidP="00F575D0">
            <w:pPr>
              <w:jc w:val="center"/>
              <w:rPr>
                <w:rFonts w:ascii="Arial" w:hAnsi="Arial" w:cs="Arial"/>
                <w:color w:val="000000"/>
                <w:sz w:val="20"/>
                <w:szCs w:val="20"/>
                <w:lang w:eastAsia="ca-ES"/>
              </w:rPr>
            </w:pPr>
            <w:r>
              <w:rPr>
                <w:rFonts w:ascii="Arial" w:hAnsi="Arial" w:cs="Arial"/>
                <w:color w:val="000000"/>
                <w:sz w:val="20"/>
                <w:szCs w:val="20"/>
                <w:lang w:eastAsia="ca-ES"/>
              </w:rPr>
              <w:t>EXCUSA</w:t>
            </w:r>
          </w:p>
        </w:tc>
      </w:tr>
      <w:tr w:rsidR="005B1669" w:rsidRPr="009A51DD" w:rsidTr="00695B0E">
        <w:trPr>
          <w:trHeight w:val="300"/>
        </w:trPr>
        <w:tc>
          <w:tcPr>
            <w:tcW w:w="3840" w:type="dxa"/>
            <w:vMerge w:val="restart"/>
            <w:tcBorders>
              <w:top w:val="single" w:sz="12" w:space="0" w:color="auto"/>
              <w:left w:val="single" w:sz="4" w:space="0" w:color="auto"/>
              <w:bottom w:val="single" w:sz="12" w:space="0" w:color="auto"/>
              <w:right w:val="single" w:sz="4" w:space="0" w:color="auto"/>
            </w:tcBorders>
            <w:vAlign w:val="center"/>
          </w:tcPr>
          <w:p w:rsidR="005B1669" w:rsidRPr="004053D4" w:rsidRDefault="005B1669" w:rsidP="00C6079E">
            <w:pPr>
              <w:rPr>
                <w:rFonts w:ascii="Arial" w:hAnsi="Arial" w:cs="Arial"/>
                <w:color w:val="000000"/>
                <w:sz w:val="20"/>
                <w:szCs w:val="20"/>
                <w:lang w:eastAsia="ca-ES"/>
              </w:rPr>
            </w:pPr>
            <w:r w:rsidRPr="004053D4">
              <w:rPr>
                <w:rFonts w:ascii="Arial" w:hAnsi="Arial" w:cs="Arial"/>
                <w:color w:val="000000"/>
                <w:sz w:val="20"/>
                <w:szCs w:val="20"/>
                <w:lang w:eastAsia="ca-ES"/>
              </w:rPr>
              <w:t>Servicio Público de Empleo Estatal</w:t>
            </w:r>
          </w:p>
        </w:tc>
        <w:tc>
          <w:tcPr>
            <w:tcW w:w="923" w:type="dxa"/>
            <w:tcBorders>
              <w:top w:val="single" w:sz="12" w:space="0" w:color="auto"/>
              <w:left w:val="nil"/>
              <w:bottom w:val="single" w:sz="4" w:space="0" w:color="auto"/>
              <w:right w:val="single" w:sz="4" w:space="0" w:color="auto"/>
            </w:tcBorders>
            <w:vAlign w:val="center"/>
          </w:tcPr>
          <w:p w:rsidR="005B1669" w:rsidRPr="005E4FB9" w:rsidRDefault="005B1669"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4" w:space="0" w:color="auto"/>
              <w:right w:val="nil"/>
            </w:tcBorders>
            <w:vAlign w:val="center"/>
          </w:tcPr>
          <w:p w:rsidR="005B1669" w:rsidRPr="005E4FB9" w:rsidRDefault="005B1669" w:rsidP="00C6079E">
            <w:pPr>
              <w:rPr>
                <w:rFonts w:ascii="Arial" w:hAnsi="Arial" w:cs="Arial"/>
                <w:color w:val="000000"/>
                <w:sz w:val="20"/>
                <w:szCs w:val="20"/>
                <w:lang w:eastAsia="ca-ES"/>
              </w:rPr>
            </w:pPr>
            <w:r w:rsidRPr="005E4FB9">
              <w:rPr>
                <w:rFonts w:ascii="Arial" w:hAnsi="Arial" w:cs="Arial"/>
                <w:color w:val="000000"/>
                <w:sz w:val="20"/>
                <w:szCs w:val="20"/>
                <w:lang w:eastAsia="ca-ES"/>
              </w:rPr>
              <w:t xml:space="preserve">Sr. Francisco Javier Calejero López </w:t>
            </w:r>
          </w:p>
        </w:tc>
        <w:tc>
          <w:tcPr>
            <w:tcW w:w="1127" w:type="dxa"/>
            <w:tcBorders>
              <w:top w:val="single" w:sz="12" w:space="0" w:color="auto"/>
              <w:left w:val="single" w:sz="4" w:space="0" w:color="auto"/>
              <w:bottom w:val="single" w:sz="4" w:space="0" w:color="auto"/>
              <w:right w:val="single" w:sz="4" w:space="0" w:color="auto"/>
            </w:tcBorders>
            <w:vAlign w:val="center"/>
          </w:tcPr>
          <w:p w:rsidR="005B1669" w:rsidRPr="005E4FB9" w:rsidRDefault="005B1669" w:rsidP="00F575D0">
            <w:pPr>
              <w:jc w:val="center"/>
              <w:rPr>
                <w:rFonts w:ascii="Arial" w:hAnsi="Arial" w:cs="Arial"/>
                <w:color w:val="000000"/>
                <w:sz w:val="20"/>
                <w:szCs w:val="20"/>
                <w:lang w:eastAsia="ca-ES"/>
              </w:rPr>
            </w:pPr>
            <w:r>
              <w:rPr>
                <w:rFonts w:ascii="Arial" w:hAnsi="Arial" w:cs="Arial"/>
                <w:color w:val="000000"/>
                <w:sz w:val="20"/>
                <w:szCs w:val="20"/>
                <w:lang w:eastAsia="ca-ES"/>
              </w:rPr>
              <w:t>SÍ</w:t>
            </w:r>
          </w:p>
        </w:tc>
      </w:tr>
      <w:tr w:rsidR="005B1669" w:rsidRPr="009A51DD" w:rsidTr="004053D4">
        <w:trPr>
          <w:trHeight w:val="300"/>
        </w:trPr>
        <w:tc>
          <w:tcPr>
            <w:tcW w:w="3840" w:type="dxa"/>
            <w:vMerge/>
            <w:tcBorders>
              <w:top w:val="single" w:sz="12" w:space="0" w:color="auto"/>
              <w:left w:val="single" w:sz="4" w:space="0" w:color="auto"/>
              <w:bottom w:val="single" w:sz="12" w:space="0" w:color="auto"/>
              <w:right w:val="single" w:sz="4" w:space="0" w:color="auto"/>
            </w:tcBorders>
            <w:shd w:val="clear" w:color="auto" w:fill="D9D9D9"/>
            <w:vAlign w:val="bottom"/>
          </w:tcPr>
          <w:p w:rsidR="005B1669" w:rsidRPr="004053D4" w:rsidRDefault="005B1669" w:rsidP="00906736">
            <w:pPr>
              <w:rPr>
                <w:rFonts w:ascii="Arial" w:hAnsi="Arial" w:cs="Arial"/>
                <w:color w:val="000000"/>
                <w:sz w:val="20"/>
                <w:szCs w:val="20"/>
                <w:lang w:eastAsia="ca-ES"/>
              </w:rPr>
            </w:pPr>
          </w:p>
        </w:tc>
        <w:tc>
          <w:tcPr>
            <w:tcW w:w="923" w:type="dxa"/>
            <w:tcBorders>
              <w:top w:val="single" w:sz="4" w:space="0" w:color="auto"/>
              <w:left w:val="nil"/>
              <w:bottom w:val="single" w:sz="12" w:space="0" w:color="auto"/>
              <w:right w:val="single" w:sz="4" w:space="0" w:color="auto"/>
            </w:tcBorders>
            <w:vAlign w:val="center"/>
          </w:tcPr>
          <w:p w:rsidR="005B1669" w:rsidRPr="005E4FB9" w:rsidRDefault="005B1669" w:rsidP="00906736">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single" w:sz="4" w:space="0" w:color="auto"/>
              <w:left w:val="nil"/>
              <w:bottom w:val="single" w:sz="12" w:space="0" w:color="auto"/>
              <w:right w:val="nil"/>
            </w:tcBorders>
            <w:vAlign w:val="center"/>
          </w:tcPr>
          <w:p w:rsidR="005B1669" w:rsidRPr="005E4FB9" w:rsidRDefault="005B1669" w:rsidP="00C6079E">
            <w:pPr>
              <w:rPr>
                <w:rFonts w:ascii="Arial" w:hAnsi="Arial" w:cs="Arial"/>
                <w:color w:val="000000"/>
                <w:sz w:val="20"/>
                <w:szCs w:val="20"/>
                <w:lang w:eastAsia="ca-ES"/>
              </w:rPr>
            </w:pPr>
            <w:r w:rsidRPr="005E4FB9">
              <w:rPr>
                <w:rFonts w:ascii="Arial" w:hAnsi="Arial" w:cs="Arial"/>
                <w:color w:val="000000"/>
                <w:sz w:val="20"/>
                <w:szCs w:val="20"/>
                <w:lang w:eastAsia="ca-ES"/>
              </w:rPr>
              <w:t xml:space="preserve">Sra. Rosa López Pérez </w:t>
            </w:r>
          </w:p>
        </w:tc>
        <w:tc>
          <w:tcPr>
            <w:tcW w:w="1127" w:type="dxa"/>
            <w:tcBorders>
              <w:top w:val="single" w:sz="4" w:space="0" w:color="auto"/>
              <w:left w:val="single" w:sz="4" w:space="0" w:color="auto"/>
              <w:bottom w:val="single" w:sz="12" w:space="0" w:color="auto"/>
              <w:right w:val="single" w:sz="4" w:space="0" w:color="auto"/>
            </w:tcBorders>
            <w:vAlign w:val="center"/>
          </w:tcPr>
          <w:p w:rsidR="005B1669" w:rsidRPr="005E4FB9" w:rsidRDefault="005B1669" w:rsidP="00F575D0">
            <w:pPr>
              <w:jc w:val="center"/>
              <w:rPr>
                <w:rFonts w:ascii="Arial" w:hAnsi="Arial" w:cs="Arial"/>
                <w:color w:val="000000"/>
                <w:sz w:val="20"/>
                <w:szCs w:val="20"/>
                <w:lang w:eastAsia="ca-ES"/>
              </w:rPr>
            </w:pPr>
            <w:r>
              <w:rPr>
                <w:rFonts w:ascii="Arial" w:hAnsi="Arial" w:cs="Arial"/>
                <w:color w:val="000000"/>
                <w:sz w:val="20"/>
                <w:szCs w:val="20"/>
                <w:lang w:eastAsia="ca-ES"/>
              </w:rPr>
              <w:t>EXCUSA</w:t>
            </w:r>
          </w:p>
        </w:tc>
      </w:tr>
      <w:tr w:rsidR="005B1669" w:rsidRPr="009A51DD" w:rsidTr="004053D4">
        <w:trPr>
          <w:trHeight w:val="300"/>
        </w:trPr>
        <w:tc>
          <w:tcPr>
            <w:tcW w:w="3840" w:type="dxa"/>
            <w:vMerge w:val="restart"/>
            <w:tcBorders>
              <w:top w:val="single" w:sz="12" w:space="0" w:color="auto"/>
              <w:left w:val="single" w:sz="4" w:space="0" w:color="auto"/>
              <w:bottom w:val="single" w:sz="12" w:space="0" w:color="auto"/>
              <w:right w:val="single" w:sz="4" w:space="0" w:color="auto"/>
            </w:tcBorders>
            <w:shd w:val="clear" w:color="auto" w:fill="D9D9D9"/>
            <w:vAlign w:val="center"/>
          </w:tcPr>
          <w:p w:rsidR="005B1669" w:rsidRPr="004053D4" w:rsidRDefault="005B1669" w:rsidP="00C6079E">
            <w:pPr>
              <w:rPr>
                <w:rFonts w:ascii="Arial" w:hAnsi="Arial" w:cs="Arial"/>
                <w:color w:val="000000"/>
                <w:sz w:val="20"/>
                <w:szCs w:val="20"/>
                <w:lang w:eastAsia="ca-ES"/>
              </w:rPr>
            </w:pPr>
            <w:r w:rsidRPr="004053D4">
              <w:rPr>
                <w:rFonts w:ascii="Arial" w:hAnsi="Arial" w:cs="Arial"/>
                <w:color w:val="000000"/>
                <w:sz w:val="20"/>
                <w:szCs w:val="20"/>
                <w:lang w:eastAsia="ca-ES"/>
              </w:rPr>
              <w:t>Unió General de Treballadors (UGT)</w:t>
            </w:r>
          </w:p>
        </w:tc>
        <w:tc>
          <w:tcPr>
            <w:tcW w:w="923" w:type="dxa"/>
            <w:tcBorders>
              <w:top w:val="single" w:sz="12" w:space="0" w:color="auto"/>
              <w:left w:val="nil"/>
              <w:bottom w:val="single" w:sz="4" w:space="0" w:color="auto"/>
              <w:right w:val="single" w:sz="4" w:space="0" w:color="auto"/>
            </w:tcBorders>
            <w:shd w:val="clear" w:color="auto" w:fill="D9D9D9"/>
            <w:vAlign w:val="center"/>
          </w:tcPr>
          <w:p w:rsidR="005B1669" w:rsidRPr="005E4FB9" w:rsidRDefault="005B1669" w:rsidP="00963972">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4" w:space="0" w:color="auto"/>
              <w:right w:val="nil"/>
            </w:tcBorders>
            <w:shd w:val="clear" w:color="auto" w:fill="D9D9D9"/>
            <w:vAlign w:val="center"/>
          </w:tcPr>
          <w:p w:rsidR="005B1669" w:rsidRPr="005E4FB9" w:rsidRDefault="005B1669" w:rsidP="00C6079E">
            <w:pPr>
              <w:rPr>
                <w:rFonts w:ascii="Arial" w:hAnsi="Arial" w:cs="Arial"/>
                <w:color w:val="000000"/>
                <w:sz w:val="20"/>
                <w:szCs w:val="20"/>
                <w:lang w:eastAsia="ca-ES"/>
              </w:rPr>
            </w:pPr>
            <w:r w:rsidRPr="005E4FB9">
              <w:rPr>
                <w:rFonts w:ascii="Arial" w:hAnsi="Arial" w:cs="Arial"/>
                <w:color w:val="000000"/>
                <w:sz w:val="20"/>
                <w:szCs w:val="20"/>
                <w:lang w:eastAsia="ca-ES"/>
              </w:rPr>
              <w:t xml:space="preserve">Sr. Albert Tierraseca Hernández </w:t>
            </w:r>
          </w:p>
        </w:tc>
        <w:tc>
          <w:tcPr>
            <w:tcW w:w="1127" w:type="dxa"/>
            <w:tcBorders>
              <w:top w:val="single" w:sz="12" w:space="0" w:color="auto"/>
              <w:left w:val="single" w:sz="4" w:space="0" w:color="auto"/>
              <w:bottom w:val="single" w:sz="4" w:space="0" w:color="auto"/>
              <w:right w:val="single" w:sz="4" w:space="0" w:color="auto"/>
            </w:tcBorders>
            <w:shd w:val="clear" w:color="auto" w:fill="D9D9D9"/>
            <w:vAlign w:val="center"/>
          </w:tcPr>
          <w:p w:rsidR="005B1669" w:rsidRPr="005E4FB9" w:rsidRDefault="005B1669" w:rsidP="00963972">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5B1669" w:rsidRPr="009A51DD" w:rsidTr="004053D4">
        <w:trPr>
          <w:trHeight w:val="300"/>
        </w:trPr>
        <w:tc>
          <w:tcPr>
            <w:tcW w:w="3840" w:type="dxa"/>
            <w:vMerge/>
            <w:tcBorders>
              <w:top w:val="single" w:sz="12" w:space="0" w:color="auto"/>
              <w:left w:val="single" w:sz="4" w:space="0" w:color="auto"/>
              <w:bottom w:val="single" w:sz="12" w:space="0" w:color="auto"/>
              <w:right w:val="single" w:sz="4" w:space="0" w:color="auto"/>
            </w:tcBorders>
            <w:shd w:val="clear" w:color="auto" w:fill="D9D9D9"/>
            <w:vAlign w:val="bottom"/>
          </w:tcPr>
          <w:p w:rsidR="005B1669" w:rsidRPr="004053D4" w:rsidRDefault="005B1669" w:rsidP="00963972">
            <w:pPr>
              <w:rPr>
                <w:rFonts w:ascii="Arial" w:hAnsi="Arial" w:cs="Arial"/>
                <w:color w:val="000000"/>
                <w:sz w:val="20"/>
                <w:szCs w:val="20"/>
                <w:lang w:eastAsia="ca-ES"/>
              </w:rPr>
            </w:pPr>
          </w:p>
        </w:tc>
        <w:tc>
          <w:tcPr>
            <w:tcW w:w="923" w:type="dxa"/>
            <w:tcBorders>
              <w:top w:val="single" w:sz="4" w:space="0" w:color="auto"/>
              <w:left w:val="nil"/>
              <w:bottom w:val="single" w:sz="12" w:space="0" w:color="auto"/>
              <w:right w:val="single" w:sz="4" w:space="0" w:color="auto"/>
            </w:tcBorders>
            <w:shd w:val="clear" w:color="auto" w:fill="D9D9D9"/>
            <w:vAlign w:val="center"/>
          </w:tcPr>
          <w:p w:rsidR="005B1669" w:rsidRPr="005E4FB9" w:rsidRDefault="005B1669" w:rsidP="00963972">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single" w:sz="4" w:space="0" w:color="auto"/>
              <w:left w:val="nil"/>
              <w:bottom w:val="single" w:sz="12" w:space="0" w:color="auto"/>
              <w:right w:val="nil"/>
            </w:tcBorders>
            <w:shd w:val="clear" w:color="auto" w:fill="D9D9D9"/>
            <w:vAlign w:val="center"/>
          </w:tcPr>
          <w:p w:rsidR="005B1669" w:rsidRPr="005E4FB9" w:rsidRDefault="005B1669" w:rsidP="00C6079E">
            <w:pPr>
              <w:rPr>
                <w:rFonts w:ascii="Arial" w:hAnsi="Arial" w:cs="Arial"/>
                <w:color w:val="000000"/>
                <w:sz w:val="20"/>
                <w:szCs w:val="20"/>
                <w:lang w:eastAsia="ca-ES"/>
              </w:rPr>
            </w:pPr>
            <w:r w:rsidRPr="005E4FB9">
              <w:rPr>
                <w:rFonts w:ascii="Arial" w:hAnsi="Arial" w:cs="Arial"/>
                <w:color w:val="000000"/>
                <w:sz w:val="20"/>
                <w:szCs w:val="20"/>
                <w:lang w:eastAsia="ca-ES"/>
              </w:rPr>
              <w:t xml:space="preserve">Sra. Helene Arcelin Zabal </w:t>
            </w:r>
          </w:p>
        </w:tc>
        <w:tc>
          <w:tcPr>
            <w:tcW w:w="1127" w:type="dxa"/>
            <w:tcBorders>
              <w:top w:val="single" w:sz="4" w:space="0" w:color="auto"/>
              <w:left w:val="single" w:sz="4" w:space="0" w:color="auto"/>
              <w:bottom w:val="single" w:sz="12" w:space="0" w:color="auto"/>
              <w:right w:val="single" w:sz="4" w:space="0" w:color="auto"/>
            </w:tcBorders>
            <w:shd w:val="clear" w:color="auto" w:fill="D9D9D9"/>
            <w:vAlign w:val="center"/>
          </w:tcPr>
          <w:p w:rsidR="005B1669" w:rsidRPr="005E4FB9" w:rsidRDefault="005B1669" w:rsidP="00963972">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5B1669" w:rsidRPr="009A51DD" w:rsidTr="004053D4">
        <w:trPr>
          <w:trHeight w:val="300"/>
        </w:trPr>
        <w:tc>
          <w:tcPr>
            <w:tcW w:w="3840" w:type="dxa"/>
            <w:vMerge w:val="restart"/>
            <w:tcBorders>
              <w:top w:val="single" w:sz="12" w:space="0" w:color="auto"/>
              <w:left w:val="single" w:sz="4" w:space="0" w:color="auto"/>
              <w:right w:val="single" w:sz="4" w:space="0" w:color="auto"/>
            </w:tcBorders>
            <w:vAlign w:val="center"/>
          </w:tcPr>
          <w:p w:rsidR="005B1669" w:rsidRPr="004053D4" w:rsidRDefault="005B1669" w:rsidP="00695B0E">
            <w:pPr>
              <w:rPr>
                <w:rFonts w:ascii="Arial" w:hAnsi="Arial" w:cs="Arial"/>
                <w:color w:val="000000"/>
                <w:sz w:val="20"/>
                <w:szCs w:val="20"/>
                <w:lang w:eastAsia="ca-ES"/>
              </w:rPr>
            </w:pPr>
            <w:r w:rsidRPr="004053D4">
              <w:rPr>
                <w:rFonts w:ascii="Arial" w:hAnsi="Arial" w:cs="Arial"/>
                <w:color w:val="000000"/>
                <w:sz w:val="20"/>
                <w:szCs w:val="20"/>
                <w:lang w:eastAsia="ca-ES"/>
              </w:rPr>
              <w:t>Comissió Obrera Nacional de Catalunya (CCOO)</w:t>
            </w:r>
          </w:p>
        </w:tc>
        <w:tc>
          <w:tcPr>
            <w:tcW w:w="923" w:type="dxa"/>
            <w:tcBorders>
              <w:top w:val="single" w:sz="12" w:space="0" w:color="auto"/>
              <w:left w:val="nil"/>
              <w:bottom w:val="single" w:sz="4" w:space="0" w:color="auto"/>
              <w:right w:val="single" w:sz="4" w:space="0" w:color="auto"/>
            </w:tcBorders>
            <w:vAlign w:val="center"/>
          </w:tcPr>
          <w:p w:rsidR="005B1669" w:rsidRPr="005E4FB9" w:rsidRDefault="005B1669" w:rsidP="00DF68AF">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4" w:space="0" w:color="auto"/>
              <w:right w:val="nil"/>
            </w:tcBorders>
            <w:vAlign w:val="bottom"/>
          </w:tcPr>
          <w:p w:rsidR="005B1669" w:rsidRDefault="005B1669">
            <w:pPr>
              <w:rPr>
                <w:rFonts w:ascii="Arial" w:hAnsi="Arial"/>
                <w:color w:val="000000"/>
                <w:sz w:val="22"/>
                <w:szCs w:val="22"/>
              </w:rPr>
            </w:pPr>
            <w:r>
              <w:rPr>
                <w:rFonts w:ascii="Arial" w:hAnsi="Arial"/>
                <w:color w:val="000000"/>
                <w:sz w:val="22"/>
                <w:szCs w:val="22"/>
              </w:rPr>
              <w:t xml:space="preserve">Sr. Jordi Aymamí Bofarull </w:t>
            </w:r>
          </w:p>
        </w:tc>
        <w:tc>
          <w:tcPr>
            <w:tcW w:w="1127" w:type="dxa"/>
            <w:tcBorders>
              <w:top w:val="single" w:sz="12" w:space="0" w:color="auto"/>
              <w:left w:val="single" w:sz="4" w:space="0" w:color="auto"/>
              <w:bottom w:val="single" w:sz="4" w:space="0" w:color="auto"/>
              <w:right w:val="single" w:sz="4" w:space="0" w:color="auto"/>
            </w:tcBorders>
            <w:vAlign w:val="center"/>
          </w:tcPr>
          <w:p w:rsidR="005B1669" w:rsidRDefault="005B1669" w:rsidP="00963972">
            <w:pPr>
              <w:jc w:val="center"/>
              <w:rPr>
                <w:rFonts w:ascii="Arial" w:hAnsi="Arial" w:cs="Arial"/>
                <w:color w:val="000000"/>
                <w:sz w:val="20"/>
                <w:szCs w:val="20"/>
                <w:lang w:eastAsia="ca-ES"/>
              </w:rPr>
            </w:pPr>
            <w:r>
              <w:rPr>
                <w:rFonts w:ascii="Arial" w:hAnsi="Arial" w:cs="Arial"/>
                <w:color w:val="000000"/>
                <w:sz w:val="20"/>
                <w:szCs w:val="20"/>
                <w:lang w:eastAsia="ca-ES"/>
              </w:rPr>
              <w:t>SÍ</w:t>
            </w:r>
          </w:p>
        </w:tc>
      </w:tr>
      <w:tr w:rsidR="005B1669" w:rsidRPr="009A51DD" w:rsidTr="00695B0E">
        <w:trPr>
          <w:trHeight w:val="300"/>
        </w:trPr>
        <w:tc>
          <w:tcPr>
            <w:tcW w:w="3840" w:type="dxa"/>
            <w:vMerge/>
            <w:tcBorders>
              <w:left w:val="single" w:sz="4" w:space="0" w:color="auto"/>
              <w:bottom w:val="single" w:sz="12" w:space="0" w:color="auto"/>
              <w:right w:val="single" w:sz="4" w:space="0" w:color="auto"/>
            </w:tcBorders>
            <w:vAlign w:val="bottom"/>
          </w:tcPr>
          <w:p w:rsidR="005B1669" w:rsidRPr="004053D4" w:rsidRDefault="005B1669" w:rsidP="00963972">
            <w:pPr>
              <w:rPr>
                <w:rFonts w:ascii="Arial" w:hAnsi="Arial" w:cs="Arial"/>
                <w:color w:val="000000"/>
                <w:sz w:val="20"/>
                <w:szCs w:val="20"/>
                <w:lang w:eastAsia="ca-ES"/>
              </w:rPr>
            </w:pPr>
          </w:p>
        </w:tc>
        <w:tc>
          <w:tcPr>
            <w:tcW w:w="923" w:type="dxa"/>
            <w:tcBorders>
              <w:top w:val="single" w:sz="4" w:space="0" w:color="auto"/>
              <w:left w:val="nil"/>
              <w:bottom w:val="single" w:sz="12" w:space="0" w:color="auto"/>
              <w:right w:val="single" w:sz="4" w:space="0" w:color="auto"/>
            </w:tcBorders>
            <w:vAlign w:val="center"/>
          </w:tcPr>
          <w:p w:rsidR="005B1669" w:rsidRPr="005E4FB9" w:rsidRDefault="005B1669" w:rsidP="00DF68AF">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single" w:sz="4" w:space="0" w:color="auto"/>
              <w:left w:val="nil"/>
              <w:bottom w:val="single" w:sz="12" w:space="0" w:color="auto"/>
              <w:right w:val="nil"/>
            </w:tcBorders>
            <w:vAlign w:val="bottom"/>
          </w:tcPr>
          <w:p w:rsidR="005B1669" w:rsidRDefault="005B1669">
            <w:pPr>
              <w:rPr>
                <w:rFonts w:ascii="Arial" w:hAnsi="Arial"/>
                <w:color w:val="000000"/>
                <w:sz w:val="22"/>
                <w:szCs w:val="22"/>
              </w:rPr>
            </w:pPr>
            <w:r>
              <w:rPr>
                <w:rFonts w:ascii="Arial" w:hAnsi="Arial"/>
                <w:color w:val="000000"/>
                <w:sz w:val="22"/>
                <w:szCs w:val="22"/>
              </w:rPr>
              <w:t>Sr. Jaume Pros Perelló</w:t>
            </w:r>
          </w:p>
        </w:tc>
        <w:tc>
          <w:tcPr>
            <w:tcW w:w="1127" w:type="dxa"/>
            <w:tcBorders>
              <w:top w:val="single" w:sz="4" w:space="0" w:color="auto"/>
              <w:left w:val="single" w:sz="4" w:space="0" w:color="auto"/>
              <w:bottom w:val="single" w:sz="12" w:space="0" w:color="auto"/>
              <w:right w:val="single" w:sz="4" w:space="0" w:color="auto"/>
            </w:tcBorders>
            <w:vAlign w:val="center"/>
          </w:tcPr>
          <w:p w:rsidR="005B1669" w:rsidRDefault="005B1669" w:rsidP="00963972">
            <w:pPr>
              <w:jc w:val="center"/>
              <w:rPr>
                <w:rFonts w:ascii="Arial" w:hAnsi="Arial" w:cs="Arial"/>
                <w:color w:val="000000"/>
                <w:sz w:val="20"/>
                <w:szCs w:val="20"/>
                <w:lang w:eastAsia="ca-ES"/>
              </w:rPr>
            </w:pPr>
            <w:r>
              <w:rPr>
                <w:rFonts w:ascii="Arial" w:hAnsi="Arial" w:cs="Arial"/>
                <w:color w:val="000000"/>
                <w:sz w:val="20"/>
                <w:szCs w:val="20"/>
                <w:lang w:eastAsia="ca-ES"/>
              </w:rPr>
              <w:t>EXCUSA</w:t>
            </w:r>
          </w:p>
        </w:tc>
      </w:tr>
      <w:tr w:rsidR="005B1669" w:rsidRPr="009A51DD" w:rsidTr="004053D4">
        <w:trPr>
          <w:trHeight w:val="630"/>
        </w:trPr>
        <w:tc>
          <w:tcPr>
            <w:tcW w:w="3840" w:type="dxa"/>
            <w:tcBorders>
              <w:top w:val="single" w:sz="12" w:space="0" w:color="auto"/>
              <w:left w:val="single" w:sz="4" w:space="0" w:color="auto"/>
              <w:bottom w:val="single" w:sz="12" w:space="0" w:color="auto"/>
              <w:right w:val="single" w:sz="4" w:space="0" w:color="auto"/>
            </w:tcBorders>
            <w:vAlign w:val="center"/>
          </w:tcPr>
          <w:p w:rsidR="005B1669" w:rsidRPr="004053D4" w:rsidRDefault="005B1669" w:rsidP="00695B0E">
            <w:pPr>
              <w:rPr>
                <w:rFonts w:ascii="Arial" w:hAnsi="Arial" w:cs="Arial"/>
                <w:color w:val="000000"/>
                <w:sz w:val="20"/>
                <w:szCs w:val="20"/>
                <w:lang w:eastAsia="ca-ES"/>
              </w:rPr>
            </w:pPr>
            <w:r w:rsidRPr="004053D4">
              <w:rPr>
                <w:rFonts w:ascii="Arial" w:hAnsi="Arial" w:cs="Arial"/>
                <w:color w:val="000000"/>
                <w:sz w:val="20"/>
                <w:szCs w:val="20"/>
                <w:lang w:eastAsia="ca-ES"/>
              </w:rPr>
              <w:t>CIFO-SOC – Centre d’Innovació i Formació Ocupacional.</w:t>
            </w:r>
          </w:p>
        </w:tc>
        <w:tc>
          <w:tcPr>
            <w:tcW w:w="923" w:type="dxa"/>
            <w:tcBorders>
              <w:top w:val="single" w:sz="12" w:space="0" w:color="auto"/>
              <w:left w:val="nil"/>
              <w:bottom w:val="single" w:sz="12" w:space="0" w:color="auto"/>
              <w:right w:val="single" w:sz="4" w:space="0" w:color="auto"/>
            </w:tcBorders>
            <w:vAlign w:val="center"/>
          </w:tcPr>
          <w:p w:rsidR="005B1669" w:rsidRPr="00695B0E" w:rsidRDefault="005B1669" w:rsidP="00695B0E">
            <w:pPr>
              <w:jc w:val="center"/>
              <w:rPr>
                <w:rFonts w:ascii="Arial" w:hAnsi="Arial"/>
                <w:b/>
                <w:bCs/>
                <w:color w:val="000000"/>
                <w:sz w:val="22"/>
                <w:szCs w:val="22"/>
              </w:rPr>
            </w:pPr>
            <w:r w:rsidRPr="00695B0E">
              <w:rPr>
                <w:rFonts w:ascii="Arial" w:hAnsi="Arial" w:cs="Arial"/>
                <w:b/>
                <w:bCs/>
                <w:color w:val="000000"/>
                <w:sz w:val="20"/>
                <w:szCs w:val="20"/>
                <w:lang w:eastAsia="ca-ES"/>
              </w:rPr>
              <w:t>titular</w:t>
            </w:r>
          </w:p>
        </w:tc>
        <w:tc>
          <w:tcPr>
            <w:tcW w:w="3640" w:type="dxa"/>
            <w:tcBorders>
              <w:top w:val="single" w:sz="12" w:space="0" w:color="auto"/>
              <w:left w:val="nil"/>
              <w:bottom w:val="single" w:sz="12" w:space="0" w:color="auto"/>
              <w:right w:val="nil"/>
            </w:tcBorders>
            <w:vAlign w:val="center"/>
          </w:tcPr>
          <w:p w:rsidR="005B1669" w:rsidRDefault="005B1669" w:rsidP="00695B0E">
            <w:pPr>
              <w:rPr>
                <w:rFonts w:ascii="Arial" w:hAnsi="Arial"/>
                <w:color w:val="000000"/>
                <w:sz w:val="22"/>
                <w:szCs w:val="22"/>
              </w:rPr>
            </w:pPr>
            <w:r>
              <w:rPr>
                <w:rFonts w:ascii="Arial" w:hAnsi="Arial"/>
                <w:color w:val="000000"/>
                <w:sz w:val="22"/>
                <w:szCs w:val="22"/>
              </w:rPr>
              <w:t>Sr. Gerard-Felip Carné i Tuset</w:t>
            </w:r>
          </w:p>
        </w:tc>
        <w:tc>
          <w:tcPr>
            <w:tcW w:w="1127" w:type="dxa"/>
            <w:tcBorders>
              <w:top w:val="single" w:sz="12" w:space="0" w:color="auto"/>
              <w:left w:val="single" w:sz="4" w:space="0" w:color="auto"/>
              <w:bottom w:val="single" w:sz="12" w:space="0" w:color="auto"/>
              <w:right w:val="single" w:sz="4" w:space="0" w:color="auto"/>
            </w:tcBorders>
            <w:vAlign w:val="center"/>
          </w:tcPr>
          <w:p w:rsidR="005B1669" w:rsidRDefault="005B1669" w:rsidP="00963972">
            <w:pPr>
              <w:jc w:val="center"/>
              <w:rPr>
                <w:rFonts w:ascii="Arial" w:hAnsi="Arial" w:cs="Arial"/>
                <w:color w:val="000000"/>
                <w:sz w:val="20"/>
                <w:szCs w:val="20"/>
                <w:lang w:eastAsia="ca-ES"/>
              </w:rPr>
            </w:pPr>
            <w:r>
              <w:rPr>
                <w:rFonts w:ascii="Arial" w:hAnsi="Arial" w:cs="Arial"/>
                <w:color w:val="000000"/>
                <w:sz w:val="20"/>
                <w:szCs w:val="20"/>
                <w:lang w:eastAsia="ca-ES"/>
              </w:rPr>
              <w:t>SÍ</w:t>
            </w:r>
          </w:p>
        </w:tc>
      </w:tr>
      <w:tr w:rsidR="005B1669" w:rsidRPr="009A51DD" w:rsidTr="004053D4">
        <w:trPr>
          <w:trHeight w:val="300"/>
        </w:trPr>
        <w:tc>
          <w:tcPr>
            <w:tcW w:w="3840" w:type="dxa"/>
            <w:vMerge w:val="restart"/>
            <w:tcBorders>
              <w:top w:val="single" w:sz="12" w:space="0" w:color="auto"/>
              <w:left w:val="single" w:sz="4" w:space="0" w:color="auto"/>
              <w:bottom w:val="single" w:sz="12" w:space="0" w:color="auto"/>
              <w:right w:val="single" w:sz="4" w:space="0" w:color="auto"/>
            </w:tcBorders>
            <w:shd w:val="clear" w:color="auto" w:fill="D9D9D9"/>
            <w:vAlign w:val="center"/>
          </w:tcPr>
          <w:p w:rsidR="005B1669" w:rsidRPr="004053D4" w:rsidRDefault="005B1669" w:rsidP="00C6079E">
            <w:pPr>
              <w:rPr>
                <w:rFonts w:ascii="Arial" w:hAnsi="Arial" w:cs="Arial"/>
                <w:color w:val="000000"/>
                <w:sz w:val="20"/>
                <w:szCs w:val="20"/>
                <w:lang w:eastAsia="ca-ES"/>
              </w:rPr>
            </w:pPr>
            <w:r w:rsidRPr="004053D4">
              <w:rPr>
                <w:rFonts w:ascii="Arial" w:hAnsi="Arial" w:cs="Arial"/>
                <w:color w:val="000000"/>
                <w:sz w:val="20"/>
                <w:szCs w:val="20"/>
                <w:lang w:eastAsia="ca-ES"/>
              </w:rPr>
              <w:t>CE Frada</w:t>
            </w:r>
          </w:p>
        </w:tc>
        <w:tc>
          <w:tcPr>
            <w:tcW w:w="923" w:type="dxa"/>
            <w:tcBorders>
              <w:top w:val="single" w:sz="12" w:space="0" w:color="auto"/>
              <w:left w:val="nil"/>
              <w:bottom w:val="single" w:sz="12" w:space="0" w:color="auto"/>
              <w:right w:val="single" w:sz="4" w:space="0" w:color="auto"/>
            </w:tcBorders>
            <w:shd w:val="clear" w:color="auto" w:fill="D9D9D9"/>
            <w:vAlign w:val="center"/>
          </w:tcPr>
          <w:p w:rsidR="005B1669" w:rsidRPr="005E4FB9" w:rsidRDefault="005B1669" w:rsidP="00963972">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12" w:space="0" w:color="auto"/>
              <w:right w:val="nil"/>
            </w:tcBorders>
            <w:shd w:val="clear" w:color="auto" w:fill="D9D9D9"/>
            <w:vAlign w:val="center"/>
          </w:tcPr>
          <w:p w:rsidR="005B1669" w:rsidRPr="005E4FB9" w:rsidRDefault="005B1669" w:rsidP="00C6079E">
            <w:pPr>
              <w:rPr>
                <w:rFonts w:ascii="Arial" w:hAnsi="Arial" w:cs="Arial"/>
                <w:color w:val="000000"/>
                <w:sz w:val="20"/>
                <w:szCs w:val="20"/>
                <w:lang w:eastAsia="ca-ES"/>
              </w:rPr>
            </w:pPr>
            <w:r w:rsidRPr="005E4FB9">
              <w:rPr>
                <w:rFonts w:ascii="Arial" w:hAnsi="Arial" w:cs="Arial"/>
                <w:color w:val="000000"/>
                <w:sz w:val="20"/>
                <w:szCs w:val="20"/>
                <w:lang w:eastAsia="ca-ES"/>
              </w:rPr>
              <w:t>Sr. Aleix Asnà Villardosa</w:t>
            </w:r>
          </w:p>
        </w:tc>
        <w:tc>
          <w:tcPr>
            <w:tcW w:w="1127" w:type="dxa"/>
            <w:tcBorders>
              <w:top w:val="single" w:sz="12" w:space="0" w:color="auto"/>
              <w:left w:val="single" w:sz="4" w:space="0" w:color="auto"/>
              <w:bottom w:val="single" w:sz="12" w:space="0" w:color="auto"/>
              <w:right w:val="single" w:sz="4" w:space="0" w:color="auto"/>
            </w:tcBorders>
            <w:shd w:val="clear" w:color="auto" w:fill="D9D9D9"/>
            <w:vAlign w:val="center"/>
          </w:tcPr>
          <w:p w:rsidR="005B1669" w:rsidRPr="005E4FB9" w:rsidRDefault="005B1669" w:rsidP="00963972">
            <w:pPr>
              <w:jc w:val="center"/>
              <w:rPr>
                <w:rFonts w:ascii="Arial" w:hAnsi="Arial" w:cs="Arial"/>
                <w:color w:val="000000"/>
                <w:sz w:val="20"/>
                <w:szCs w:val="20"/>
                <w:lang w:eastAsia="ca-ES"/>
              </w:rPr>
            </w:pPr>
            <w:r>
              <w:rPr>
                <w:rFonts w:ascii="Arial" w:hAnsi="Arial" w:cs="Arial"/>
                <w:color w:val="000000"/>
                <w:sz w:val="20"/>
                <w:szCs w:val="20"/>
                <w:lang w:eastAsia="ca-ES"/>
              </w:rPr>
              <w:t>SÍ</w:t>
            </w:r>
          </w:p>
        </w:tc>
      </w:tr>
      <w:tr w:rsidR="005B1669" w:rsidRPr="009A51DD" w:rsidTr="004053D4">
        <w:trPr>
          <w:trHeight w:val="300"/>
        </w:trPr>
        <w:tc>
          <w:tcPr>
            <w:tcW w:w="3840" w:type="dxa"/>
            <w:vMerge/>
            <w:tcBorders>
              <w:top w:val="single" w:sz="12" w:space="0" w:color="auto"/>
              <w:left w:val="single" w:sz="4" w:space="0" w:color="auto"/>
              <w:bottom w:val="single" w:sz="12" w:space="0" w:color="auto"/>
              <w:right w:val="single" w:sz="4" w:space="0" w:color="auto"/>
            </w:tcBorders>
            <w:shd w:val="clear" w:color="auto" w:fill="D9D9D9"/>
            <w:vAlign w:val="bottom"/>
          </w:tcPr>
          <w:p w:rsidR="005B1669" w:rsidRPr="004053D4" w:rsidRDefault="005B1669" w:rsidP="00963972">
            <w:pPr>
              <w:rPr>
                <w:rFonts w:ascii="Arial" w:hAnsi="Arial" w:cs="Arial"/>
                <w:color w:val="000000"/>
                <w:sz w:val="20"/>
                <w:szCs w:val="20"/>
                <w:lang w:eastAsia="ca-ES"/>
              </w:rPr>
            </w:pPr>
          </w:p>
        </w:tc>
        <w:tc>
          <w:tcPr>
            <w:tcW w:w="923" w:type="dxa"/>
            <w:tcBorders>
              <w:top w:val="single" w:sz="12" w:space="0" w:color="auto"/>
              <w:left w:val="nil"/>
              <w:bottom w:val="single" w:sz="12" w:space="0" w:color="auto"/>
              <w:right w:val="single" w:sz="4" w:space="0" w:color="auto"/>
            </w:tcBorders>
            <w:shd w:val="clear" w:color="auto" w:fill="D9D9D9"/>
            <w:vAlign w:val="center"/>
          </w:tcPr>
          <w:p w:rsidR="005B1669" w:rsidRPr="005E4FB9" w:rsidRDefault="005B1669" w:rsidP="00963972">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single" w:sz="12" w:space="0" w:color="auto"/>
              <w:left w:val="nil"/>
              <w:bottom w:val="single" w:sz="12" w:space="0" w:color="auto"/>
              <w:right w:val="nil"/>
            </w:tcBorders>
            <w:shd w:val="clear" w:color="auto" w:fill="D9D9D9"/>
            <w:vAlign w:val="bottom"/>
          </w:tcPr>
          <w:p w:rsidR="005B1669" w:rsidRPr="005E4FB9" w:rsidRDefault="005B1669" w:rsidP="00963972">
            <w:pPr>
              <w:rPr>
                <w:rFonts w:ascii="Arial" w:hAnsi="Arial" w:cs="Arial"/>
                <w:color w:val="000000"/>
                <w:sz w:val="20"/>
                <w:szCs w:val="20"/>
                <w:lang w:eastAsia="ca-ES"/>
              </w:rPr>
            </w:pPr>
            <w:r w:rsidRPr="005E4FB9">
              <w:rPr>
                <w:rFonts w:ascii="Arial" w:hAnsi="Arial" w:cs="Arial"/>
                <w:color w:val="000000"/>
                <w:sz w:val="20"/>
                <w:szCs w:val="20"/>
                <w:lang w:eastAsia="ca-ES"/>
              </w:rPr>
              <w:t xml:space="preserve">Sr. Ángel Herrador Martínez </w:t>
            </w:r>
          </w:p>
        </w:tc>
        <w:tc>
          <w:tcPr>
            <w:tcW w:w="1127" w:type="dxa"/>
            <w:tcBorders>
              <w:top w:val="single" w:sz="12" w:space="0" w:color="auto"/>
              <w:left w:val="single" w:sz="4" w:space="0" w:color="auto"/>
              <w:bottom w:val="single" w:sz="12" w:space="0" w:color="auto"/>
              <w:right w:val="single" w:sz="4" w:space="0" w:color="auto"/>
            </w:tcBorders>
            <w:shd w:val="clear" w:color="auto" w:fill="D9D9D9"/>
            <w:vAlign w:val="center"/>
          </w:tcPr>
          <w:p w:rsidR="005B1669" w:rsidRPr="005E4FB9" w:rsidRDefault="005B1669" w:rsidP="00963972">
            <w:pPr>
              <w:jc w:val="center"/>
              <w:rPr>
                <w:rFonts w:ascii="Arial" w:hAnsi="Arial" w:cs="Arial"/>
                <w:color w:val="000000"/>
                <w:sz w:val="20"/>
                <w:szCs w:val="20"/>
                <w:lang w:eastAsia="ca-ES"/>
              </w:rPr>
            </w:pPr>
            <w:r>
              <w:rPr>
                <w:rFonts w:ascii="Arial" w:hAnsi="Arial" w:cs="Arial"/>
                <w:color w:val="000000"/>
                <w:sz w:val="20"/>
                <w:szCs w:val="20"/>
                <w:lang w:eastAsia="ca-ES"/>
              </w:rPr>
              <w:t>Sí</w:t>
            </w:r>
          </w:p>
        </w:tc>
      </w:tr>
      <w:tr w:rsidR="005B1669" w:rsidRPr="009A51DD" w:rsidTr="00DF68AF">
        <w:trPr>
          <w:trHeight w:val="300"/>
        </w:trPr>
        <w:tc>
          <w:tcPr>
            <w:tcW w:w="3840" w:type="dxa"/>
            <w:vMerge w:val="restart"/>
            <w:tcBorders>
              <w:top w:val="single" w:sz="12" w:space="0" w:color="auto"/>
              <w:left w:val="single" w:sz="4" w:space="0" w:color="auto"/>
              <w:right w:val="single" w:sz="4" w:space="0" w:color="auto"/>
            </w:tcBorders>
            <w:vAlign w:val="center"/>
          </w:tcPr>
          <w:p w:rsidR="005B1669" w:rsidRPr="004053D4" w:rsidRDefault="005B1669" w:rsidP="00DF68AF">
            <w:pPr>
              <w:rPr>
                <w:rFonts w:ascii="Arial" w:hAnsi="Arial" w:cs="Arial"/>
                <w:color w:val="000000"/>
                <w:sz w:val="20"/>
                <w:szCs w:val="20"/>
                <w:lang w:eastAsia="ca-ES"/>
              </w:rPr>
            </w:pPr>
            <w:r w:rsidRPr="004053D4">
              <w:rPr>
                <w:rFonts w:ascii="Arial" w:hAnsi="Arial" w:cs="Arial"/>
                <w:color w:val="000000"/>
                <w:sz w:val="20"/>
                <w:szCs w:val="20"/>
                <w:lang w:eastAsia="ca-ES"/>
              </w:rPr>
              <w:t>Escola Joan XXIII</w:t>
            </w:r>
          </w:p>
        </w:tc>
        <w:tc>
          <w:tcPr>
            <w:tcW w:w="923" w:type="dxa"/>
            <w:tcBorders>
              <w:top w:val="single" w:sz="12" w:space="0" w:color="auto"/>
              <w:left w:val="nil"/>
              <w:bottom w:val="single" w:sz="4" w:space="0" w:color="auto"/>
              <w:right w:val="single" w:sz="4" w:space="0" w:color="auto"/>
            </w:tcBorders>
            <w:vAlign w:val="center"/>
          </w:tcPr>
          <w:p w:rsidR="005B1669" w:rsidRPr="005E4FB9" w:rsidRDefault="005B1669" w:rsidP="00DF68AF">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4" w:space="0" w:color="auto"/>
              <w:right w:val="nil"/>
            </w:tcBorders>
            <w:vAlign w:val="bottom"/>
          </w:tcPr>
          <w:p w:rsidR="005B1669" w:rsidRPr="005E4FB9" w:rsidRDefault="005B1669" w:rsidP="00DF68AF">
            <w:pPr>
              <w:rPr>
                <w:rFonts w:ascii="Arial" w:hAnsi="Arial" w:cs="Arial"/>
                <w:color w:val="000000"/>
                <w:sz w:val="20"/>
                <w:szCs w:val="20"/>
                <w:lang w:eastAsia="ca-ES"/>
              </w:rPr>
            </w:pPr>
            <w:r w:rsidRPr="005E4FB9">
              <w:rPr>
                <w:rFonts w:ascii="Arial" w:hAnsi="Arial" w:cs="Arial"/>
                <w:color w:val="000000"/>
                <w:sz w:val="20"/>
                <w:szCs w:val="20"/>
                <w:lang w:eastAsia="ca-ES"/>
              </w:rPr>
              <w:t xml:space="preserve">Sr. Joan Llatse López </w:t>
            </w:r>
          </w:p>
        </w:tc>
        <w:tc>
          <w:tcPr>
            <w:tcW w:w="1127" w:type="dxa"/>
            <w:tcBorders>
              <w:top w:val="single" w:sz="12" w:space="0" w:color="auto"/>
              <w:left w:val="single" w:sz="4" w:space="0" w:color="auto"/>
              <w:bottom w:val="single" w:sz="4" w:space="0" w:color="auto"/>
              <w:right w:val="single" w:sz="4" w:space="0" w:color="auto"/>
            </w:tcBorders>
            <w:vAlign w:val="center"/>
          </w:tcPr>
          <w:p w:rsidR="005B1669" w:rsidRPr="005E4FB9" w:rsidRDefault="005B1669" w:rsidP="00DF68AF">
            <w:pPr>
              <w:jc w:val="center"/>
              <w:rPr>
                <w:rFonts w:ascii="Arial" w:hAnsi="Arial" w:cs="Arial"/>
                <w:color w:val="000000"/>
                <w:sz w:val="20"/>
                <w:szCs w:val="20"/>
                <w:lang w:eastAsia="ca-ES"/>
              </w:rPr>
            </w:pPr>
            <w:r>
              <w:rPr>
                <w:rFonts w:ascii="Arial" w:hAnsi="Arial" w:cs="Arial"/>
                <w:color w:val="000000"/>
                <w:sz w:val="20"/>
                <w:szCs w:val="20"/>
                <w:lang w:eastAsia="ca-ES"/>
              </w:rPr>
              <w:t>EXCUSA</w:t>
            </w:r>
          </w:p>
        </w:tc>
      </w:tr>
      <w:tr w:rsidR="005B1669" w:rsidRPr="009A51DD" w:rsidTr="004053D4">
        <w:trPr>
          <w:trHeight w:val="300"/>
        </w:trPr>
        <w:tc>
          <w:tcPr>
            <w:tcW w:w="3840" w:type="dxa"/>
            <w:vMerge/>
            <w:tcBorders>
              <w:left w:val="single" w:sz="4" w:space="0" w:color="auto"/>
              <w:bottom w:val="single" w:sz="12" w:space="0" w:color="auto"/>
              <w:right w:val="single" w:sz="4" w:space="0" w:color="auto"/>
            </w:tcBorders>
            <w:vAlign w:val="bottom"/>
          </w:tcPr>
          <w:p w:rsidR="005B1669" w:rsidRPr="004053D4" w:rsidRDefault="005B1669" w:rsidP="00DF68AF">
            <w:pPr>
              <w:rPr>
                <w:rFonts w:ascii="Arial" w:hAnsi="Arial" w:cs="Arial"/>
                <w:color w:val="000000"/>
                <w:sz w:val="20"/>
                <w:szCs w:val="20"/>
                <w:lang w:eastAsia="ca-ES"/>
              </w:rPr>
            </w:pPr>
          </w:p>
        </w:tc>
        <w:tc>
          <w:tcPr>
            <w:tcW w:w="923" w:type="dxa"/>
            <w:tcBorders>
              <w:top w:val="nil"/>
              <w:left w:val="nil"/>
              <w:bottom w:val="single" w:sz="12" w:space="0" w:color="auto"/>
              <w:right w:val="single" w:sz="4" w:space="0" w:color="auto"/>
            </w:tcBorders>
            <w:vAlign w:val="center"/>
          </w:tcPr>
          <w:p w:rsidR="005B1669" w:rsidRPr="005E4FB9" w:rsidRDefault="005B1669" w:rsidP="00DF68AF">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nil"/>
              <w:left w:val="nil"/>
              <w:bottom w:val="single" w:sz="12" w:space="0" w:color="auto"/>
              <w:right w:val="nil"/>
            </w:tcBorders>
            <w:vAlign w:val="bottom"/>
          </w:tcPr>
          <w:p w:rsidR="005B1669" w:rsidRPr="005E4FB9" w:rsidRDefault="005B1669" w:rsidP="00DF68AF">
            <w:pPr>
              <w:rPr>
                <w:rFonts w:ascii="Arial" w:hAnsi="Arial" w:cs="Arial"/>
                <w:color w:val="000000"/>
                <w:sz w:val="20"/>
                <w:szCs w:val="20"/>
                <w:lang w:eastAsia="ca-ES"/>
              </w:rPr>
            </w:pPr>
            <w:r w:rsidRPr="005E4FB9">
              <w:rPr>
                <w:rFonts w:ascii="Arial" w:hAnsi="Arial" w:cs="Arial"/>
                <w:color w:val="000000"/>
                <w:sz w:val="20"/>
                <w:szCs w:val="20"/>
                <w:lang w:eastAsia="ca-ES"/>
              </w:rPr>
              <w:t>Sra. José Luís Espallargas Castro</w:t>
            </w:r>
          </w:p>
        </w:tc>
        <w:tc>
          <w:tcPr>
            <w:tcW w:w="1127" w:type="dxa"/>
            <w:tcBorders>
              <w:top w:val="nil"/>
              <w:left w:val="single" w:sz="4" w:space="0" w:color="auto"/>
              <w:bottom w:val="single" w:sz="12" w:space="0" w:color="auto"/>
              <w:right w:val="single" w:sz="4" w:space="0" w:color="auto"/>
            </w:tcBorders>
            <w:vAlign w:val="center"/>
          </w:tcPr>
          <w:p w:rsidR="005B1669" w:rsidRPr="005E4FB9" w:rsidRDefault="005B1669" w:rsidP="00DF68AF">
            <w:pPr>
              <w:jc w:val="center"/>
              <w:rPr>
                <w:rFonts w:ascii="Arial" w:hAnsi="Arial" w:cs="Arial"/>
                <w:color w:val="000000"/>
                <w:sz w:val="20"/>
                <w:szCs w:val="20"/>
                <w:lang w:eastAsia="ca-ES"/>
              </w:rPr>
            </w:pPr>
            <w:r>
              <w:rPr>
                <w:rFonts w:ascii="Arial" w:hAnsi="Arial" w:cs="Arial"/>
                <w:color w:val="000000"/>
                <w:sz w:val="20"/>
                <w:szCs w:val="20"/>
                <w:lang w:eastAsia="ca-ES"/>
              </w:rPr>
              <w:t>SÍ</w:t>
            </w:r>
          </w:p>
        </w:tc>
      </w:tr>
      <w:tr w:rsidR="005B1669" w:rsidRPr="009A51DD" w:rsidTr="004053D4">
        <w:trPr>
          <w:trHeight w:val="300"/>
        </w:trPr>
        <w:tc>
          <w:tcPr>
            <w:tcW w:w="3840" w:type="dxa"/>
            <w:vMerge w:val="restart"/>
            <w:tcBorders>
              <w:top w:val="single" w:sz="12" w:space="0" w:color="auto"/>
              <w:left w:val="single" w:sz="4" w:space="0" w:color="auto"/>
              <w:right w:val="single" w:sz="4" w:space="0" w:color="auto"/>
            </w:tcBorders>
            <w:shd w:val="clear" w:color="auto" w:fill="D9D9D9"/>
            <w:vAlign w:val="center"/>
          </w:tcPr>
          <w:p w:rsidR="005B1669" w:rsidRPr="004053D4" w:rsidRDefault="005B1669" w:rsidP="005E4FB9">
            <w:pPr>
              <w:rPr>
                <w:rFonts w:ascii="Arial" w:hAnsi="Arial" w:cs="Arial"/>
                <w:color w:val="000000"/>
                <w:sz w:val="20"/>
                <w:szCs w:val="20"/>
                <w:lang w:eastAsia="ca-ES"/>
              </w:rPr>
            </w:pPr>
            <w:r w:rsidRPr="004053D4">
              <w:rPr>
                <w:rFonts w:ascii="Arial" w:hAnsi="Arial" w:cs="Arial"/>
                <w:color w:val="000000"/>
                <w:sz w:val="20"/>
                <w:szCs w:val="20"/>
                <w:lang w:eastAsia="ca-ES"/>
              </w:rPr>
              <w:t xml:space="preserve">Universitat Rovira i Virgili </w:t>
            </w:r>
          </w:p>
        </w:tc>
        <w:tc>
          <w:tcPr>
            <w:tcW w:w="923" w:type="dxa"/>
            <w:tcBorders>
              <w:top w:val="single" w:sz="12" w:space="0" w:color="auto"/>
              <w:left w:val="nil"/>
              <w:bottom w:val="single" w:sz="4" w:space="0" w:color="auto"/>
              <w:right w:val="single" w:sz="4" w:space="0" w:color="auto"/>
            </w:tcBorders>
            <w:shd w:val="clear" w:color="auto" w:fill="D9D9D9"/>
            <w:vAlign w:val="center"/>
          </w:tcPr>
          <w:p w:rsidR="005B1669" w:rsidRPr="005E4FB9" w:rsidRDefault="005B1669" w:rsidP="00906736">
            <w:pPr>
              <w:jc w:val="center"/>
              <w:rPr>
                <w:rFonts w:ascii="Arial" w:hAnsi="Arial" w:cs="Arial"/>
                <w:b/>
                <w:bCs/>
                <w:color w:val="000000"/>
                <w:sz w:val="20"/>
                <w:szCs w:val="20"/>
                <w:lang w:eastAsia="ca-ES"/>
              </w:rPr>
            </w:pPr>
            <w:r w:rsidRPr="005E4FB9">
              <w:rPr>
                <w:rFonts w:ascii="Arial" w:hAnsi="Arial" w:cs="Arial"/>
                <w:b/>
                <w:bCs/>
                <w:color w:val="000000"/>
                <w:sz w:val="20"/>
                <w:szCs w:val="20"/>
                <w:lang w:eastAsia="ca-ES"/>
              </w:rPr>
              <w:t>titular</w:t>
            </w:r>
          </w:p>
        </w:tc>
        <w:tc>
          <w:tcPr>
            <w:tcW w:w="3640" w:type="dxa"/>
            <w:tcBorders>
              <w:top w:val="single" w:sz="12" w:space="0" w:color="auto"/>
              <w:left w:val="nil"/>
              <w:bottom w:val="single" w:sz="4" w:space="0" w:color="auto"/>
              <w:right w:val="nil"/>
            </w:tcBorders>
            <w:shd w:val="clear" w:color="auto" w:fill="D9D9D9"/>
            <w:vAlign w:val="bottom"/>
          </w:tcPr>
          <w:p w:rsidR="005B1669" w:rsidRPr="005E4FB9" w:rsidRDefault="005B1669" w:rsidP="00906736">
            <w:pPr>
              <w:rPr>
                <w:rFonts w:ascii="Arial" w:hAnsi="Arial" w:cs="Arial"/>
                <w:color w:val="000000"/>
                <w:sz w:val="20"/>
                <w:szCs w:val="20"/>
                <w:lang w:eastAsia="ca-ES"/>
              </w:rPr>
            </w:pPr>
            <w:r w:rsidRPr="005E4FB9">
              <w:rPr>
                <w:rFonts w:ascii="Arial" w:hAnsi="Arial" w:cs="Arial"/>
                <w:color w:val="000000"/>
                <w:sz w:val="20"/>
                <w:szCs w:val="20"/>
                <w:lang w:eastAsia="ca-ES"/>
              </w:rPr>
              <w:t>Sr. Jordi Tous Pallarès</w:t>
            </w:r>
          </w:p>
        </w:tc>
        <w:tc>
          <w:tcPr>
            <w:tcW w:w="1127" w:type="dxa"/>
            <w:tcBorders>
              <w:top w:val="single" w:sz="12" w:space="0" w:color="auto"/>
              <w:left w:val="single" w:sz="4" w:space="0" w:color="auto"/>
              <w:bottom w:val="single" w:sz="4" w:space="0" w:color="auto"/>
              <w:right w:val="single" w:sz="4" w:space="0" w:color="auto"/>
            </w:tcBorders>
            <w:shd w:val="clear" w:color="auto" w:fill="D9D9D9"/>
            <w:vAlign w:val="center"/>
          </w:tcPr>
          <w:p w:rsidR="005B1669" w:rsidRPr="005E4FB9" w:rsidRDefault="005B1669" w:rsidP="00F575D0">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5B1669" w:rsidRPr="009A51DD" w:rsidTr="004053D4">
        <w:trPr>
          <w:trHeight w:val="300"/>
        </w:trPr>
        <w:tc>
          <w:tcPr>
            <w:tcW w:w="3840" w:type="dxa"/>
            <w:vMerge/>
            <w:tcBorders>
              <w:left w:val="single" w:sz="4" w:space="0" w:color="auto"/>
              <w:bottom w:val="single" w:sz="12" w:space="0" w:color="auto"/>
              <w:right w:val="single" w:sz="4" w:space="0" w:color="auto"/>
            </w:tcBorders>
            <w:shd w:val="clear" w:color="auto" w:fill="D9D9D9"/>
            <w:vAlign w:val="bottom"/>
          </w:tcPr>
          <w:p w:rsidR="005B1669" w:rsidRPr="004053D4" w:rsidRDefault="005B1669" w:rsidP="00906736">
            <w:pPr>
              <w:rPr>
                <w:rFonts w:ascii="Arial" w:hAnsi="Arial" w:cs="Arial"/>
                <w:color w:val="000000"/>
                <w:sz w:val="20"/>
                <w:szCs w:val="20"/>
                <w:lang w:eastAsia="ca-ES"/>
              </w:rPr>
            </w:pPr>
          </w:p>
        </w:tc>
        <w:tc>
          <w:tcPr>
            <w:tcW w:w="923" w:type="dxa"/>
            <w:tcBorders>
              <w:top w:val="nil"/>
              <w:left w:val="nil"/>
              <w:bottom w:val="single" w:sz="12" w:space="0" w:color="auto"/>
              <w:right w:val="single" w:sz="4" w:space="0" w:color="auto"/>
            </w:tcBorders>
            <w:shd w:val="clear" w:color="auto" w:fill="D9D9D9"/>
            <w:vAlign w:val="center"/>
          </w:tcPr>
          <w:p w:rsidR="005B1669" w:rsidRPr="005E4FB9" w:rsidRDefault="005B1669" w:rsidP="00906736">
            <w:pPr>
              <w:jc w:val="center"/>
              <w:rPr>
                <w:rFonts w:ascii="Arial" w:hAnsi="Arial" w:cs="Arial"/>
                <w:color w:val="000000"/>
                <w:sz w:val="20"/>
                <w:szCs w:val="20"/>
                <w:lang w:eastAsia="ca-ES"/>
              </w:rPr>
            </w:pPr>
            <w:r w:rsidRPr="005E4FB9">
              <w:rPr>
                <w:rFonts w:ascii="Arial" w:hAnsi="Arial" w:cs="Arial"/>
                <w:color w:val="000000"/>
                <w:sz w:val="20"/>
                <w:szCs w:val="20"/>
                <w:lang w:eastAsia="ca-ES"/>
              </w:rPr>
              <w:t>suplent</w:t>
            </w:r>
          </w:p>
        </w:tc>
        <w:tc>
          <w:tcPr>
            <w:tcW w:w="3640" w:type="dxa"/>
            <w:tcBorders>
              <w:top w:val="nil"/>
              <w:left w:val="nil"/>
              <w:bottom w:val="single" w:sz="12" w:space="0" w:color="auto"/>
              <w:right w:val="nil"/>
            </w:tcBorders>
            <w:shd w:val="clear" w:color="auto" w:fill="D9D9D9"/>
            <w:vAlign w:val="bottom"/>
          </w:tcPr>
          <w:p w:rsidR="005B1669" w:rsidRPr="005E4FB9" w:rsidRDefault="005B1669" w:rsidP="00906736">
            <w:pPr>
              <w:rPr>
                <w:rFonts w:ascii="Arial" w:hAnsi="Arial" w:cs="Arial"/>
                <w:color w:val="000000"/>
                <w:sz w:val="20"/>
                <w:szCs w:val="20"/>
                <w:lang w:eastAsia="ca-ES"/>
              </w:rPr>
            </w:pPr>
            <w:r w:rsidRPr="005E4FB9">
              <w:rPr>
                <w:rFonts w:ascii="Arial" w:hAnsi="Arial" w:cs="Arial"/>
                <w:color w:val="000000"/>
                <w:sz w:val="20"/>
                <w:szCs w:val="20"/>
                <w:lang w:eastAsia="ca-ES"/>
              </w:rPr>
              <w:t>Sr. Àngel Pio González Soto</w:t>
            </w:r>
          </w:p>
        </w:tc>
        <w:tc>
          <w:tcPr>
            <w:tcW w:w="1127" w:type="dxa"/>
            <w:tcBorders>
              <w:top w:val="nil"/>
              <w:left w:val="single" w:sz="4" w:space="0" w:color="auto"/>
              <w:bottom w:val="single" w:sz="12" w:space="0" w:color="auto"/>
              <w:right w:val="single" w:sz="4" w:space="0" w:color="auto"/>
            </w:tcBorders>
            <w:shd w:val="clear" w:color="auto" w:fill="D9D9D9"/>
            <w:vAlign w:val="center"/>
          </w:tcPr>
          <w:p w:rsidR="005B1669" w:rsidRPr="005E4FB9" w:rsidRDefault="005B1669" w:rsidP="00F575D0">
            <w:pPr>
              <w:jc w:val="center"/>
              <w:rPr>
                <w:rFonts w:ascii="Arial" w:hAnsi="Arial" w:cs="Arial"/>
                <w:color w:val="000000"/>
                <w:sz w:val="20"/>
                <w:szCs w:val="20"/>
                <w:lang w:eastAsia="ca-ES"/>
              </w:rPr>
            </w:pPr>
            <w:r>
              <w:rPr>
                <w:rFonts w:ascii="Arial" w:hAnsi="Arial" w:cs="Arial"/>
                <w:color w:val="000000"/>
                <w:sz w:val="20"/>
                <w:szCs w:val="20"/>
                <w:lang w:eastAsia="ca-ES"/>
              </w:rPr>
              <w:t>NO</w:t>
            </w:r>
          </w:p>
        </w:tc>
      </w:tr>
      <w:tr w:rsidR="005B1669" w:rsidRPr="009A51DD" w:rsidTr="004053D4">
        <w:trPr>
          <w:trHeight w:val="630"/>
        </w:trPr>
        <w:tc>
          <w:tcPr>
            <w:tcW w:w="3840" w:type="dxa"/>
            <w:tcBorders>
              <w:left w:val="single" w:sz="4" w:space="0" w:color="auto"/>
              <w:bottom w:val="single" w:sz="12" w:space="0" w:color="auto"/>
              <w:right w:val="single" w:sz="4" w:space="0" w:color="auto"/>
            </w:tcBorders>
            <w:vAlign w:val="center"/>
          </w:tcPr>
          <w:p w:rsidR="005B1669" w:rsidRPr="004053D4" w:rsidRDefault="005B1669" w:rsidP="00695B0E">
            <w:pPr>
              <w:rPr>
                <w:rFonts w:ascii="Arial" w:hAnsi="Arial"/>
                <w:color w:val="000000"/>
                <w:sz w:val="20"/>
                <w:szCs w:val="20"/>
              </w:rPr>
            </w:pPr>
            <w:r w:rsidRPr="004053D4">
              <w:rPr>
                <w:rFonts w:ascii="Arial" w:hAnsi="Arial"/>
                <w:color w:val="000000"/>
                <w:sz w:val="20"/>
                <w:szCs w:val="20"/>
              </w:rPr>
              <w:t>Escola Oficial d'Idiomes de Tarragona</w:t>
            </w:r>
          </w:p>
        </w:tc>
        <w:tc>
          <w:tcPr>
            <w:tcW w:w="923" w:type="dxa"/>
            <w:tcBorders>
              <w:top w:val="single" w:sz="12" w:space="0" w:color="auto"/>
              <w:left w:val="nil"/>
              <w:bottom w:val="single" w:sz="12" w:space="0" w:color="auto"/>
              <w:right w:val="single" w:sz="4" w:space="0" w:color="auto"/>
            </w:tcBorders>
            <w:vAlign w:val="center"/>
          </w:tcPr>
          <w:p w:rsidR="005B1669" w:rsidRPr="00695B0E" w:rsidRDefault="005B1669" w:rsidP="00695B0E">
            <w:pPr>
              <w:rPr>
                <w:rFonts w:ascii="Arial" w:hAnsi="Arial"/>
                <w:color w:val="000000"/>
                <w:sz w:val="20"/>
                <w:szCs w:val="20"/>
              </w:rPr>
            </w:pPr>
            <w:r w:rsidRPr="00695B0E">
              <w:rPr>
                <w:rFonts w:ascii="Arial" w:hAnsi="Arial"/>
                <w:color w:val="000000"/>
                <w:sz w:val="20"/>
                <w:szCs w:val="20"/>
              </w:rPr>
              <w:t>titular</w:t>
            </w:r>
          </w:p>
        </w:tc>
        <w:tc>
          <w:tcPr>
            <w:tcW w:w="3640" w:type="dxa"/>
            <w:tcBorders>
              <w:top w:val="single" w:sz="12" w:space="0" w:color="auto"/>
              <w:left w:val="nil"/>
              <w:bottom w:val="single" w:sz="12" w:space="0" w:color="auto"/>
              <w:right w:val="nil"/>
            </w:tcBorders>
            <w:vAlign w:val="center"/>
          </w:tcPr>
          <w:p w:rsidR="005B1669" w:rsidRPr="00695B0E" w:rsidRDefault="005B1669" w:rsidP="00695B0E">
            <w:pPr>
              <w:rPr>
                <w:rFonts w:ascii="Arial" w:hAnsi="Arial"/>
                <w:color w:val="000000"/>
                <w:sz w:val="20"/>
                <w:szCs w:val="20"/>
              </w:rPr>
            </w:pPr>
            <w:r w:rsidRPr="00695B0E">
              <w:rPr>
                <w:rFonts w:ascii="Arial" w:hAnsi="Arial"/>
                <w:color w:val="000000"/>
                <w:sz w:val="20"/>
                <w:szCs w:val="20"/>
              </w:rPr>
              <w:t xml:space="preserve">Sr. Siyney Martín Mota </w:t>
            </w:r>
          </w:p>
        </w:tc>
        <w:tc>
          <w:tcPr>
            <w:tcW w:w="1127" w:type="dxa"/>
            <w:tcBorders>
              <w:top w:val="single" w:sz="12" w:space="0" w:color="auto"/>
              <w:left w:val="single" w:sz="4" w:space="0" w:color="auto"/>
              <w:bottom w:val="single" w:sz="12" w:space="0" w:color="auto"/>
              <w:right w:val="single" w:sz="4" w:space="0" w:color="auto"/>
            </w:tcBorders>
            <w:vAlign w:val="center"/>
          </w:tcPr>
          <w:p w:rsidR="005B1669" w:rsidRPr="00695B0E" w:rsidRDefault="005B1669" w:rsidP="00F575D0">
            <w:pPr>
              <w:jc w:val="center"/>
              <w:rPr>
                <w:rFonts w:ascii="Arial" w:hAnsi="Arial" w:cs="Arial"/>
                <w:color w:val="000000"/>
                <w:sz w:val="20"/>
                <w:szCs w:val="20"/>
                <w:lang w:eastAsia="ca-ES"/>
              </w:rPr>
            </w:pPr>
            <w:r>
              <w:rPr>
                <w:rFonts w:ascii="Arial" w:hAnsi="Arial" w:cs="Arial"/>
                <w:color w:val="000000"/>
                <w:sz w:val="20"/>
                <w:szCs w:val="20"/>
                <w:lang w:eastAsia="ca-ES"/>
              </w:rPr>
              <w:t>SÍ</w:t>
            </w:r>
          </w:p>
        </w:tc>
      </w:tr>
      <w:tr w:rsidR="005B1669" w:rsidRPr="009A51DD" w:rsidTr="004053D4">
        <w:trPr>
          <w:trHeight w:val="300"/>
        </w:trPr>
        <w:tc>
          <w:tcPr>
            <w:tcW w:w="3840" w:type="dxa"/>
            <w:tcBorders>
              <w:top w:val="single" w:sz="12" w:space="0" w:color="auto"/>
              <w:left w:val="single" w:sz="4" w:space="0" w:color="auto"/>
              <w:bottom w:val="single" w:sz="4" w:space="0" w:color="auto"/>
              <w:right w:val="nil"/>
            </w:tcBorders>
            <w:shd w:val="clear" w:color="auto" w:fill="D9D9D9"/>
            <w:noWrap/>
            <w:vAlign w:val="bottom"/>
          </w:tcPr>
          <w:p w:rsidR="005B1669" w:rsidRPr="005E4FB9" w:rsidRDefault="005B1669" w:rsidP="00906736">
            <w:pPr>
              <w:rPr>
                <w:rFonts w:ascii="Arial" w:hAnsi="Arial" w:cs="Arial"/>
                <w:color w:val="000000"/>
                <w:sz w:val="20"/>
                <w:szCs w:val="20"/>
                <w:lang w:eastAsia="ca-ES"/>
              </w:rPr>
            </w:pPr>
            <w:r w:rsidRPr="005E4FB9">
              <w:rPr>
                <w:rFonts w:ascii="Arial" w:hAnsi="Arial" w:cs="Arial"/>
                <w:color w:val="000000"/>
                <w:sz w:val="20"/>
                <w:szCs w:val="20"/>
                <w:lang w:eastAsia="ca-ES"/>
              </w:rPr>
              <w:t>TÈCNICS MUNICIPALS</w:t>
            </w:r>
          </w:p>
        </w:tc>
        <w:tc>
          <w:tcPr>
            <w:tcW w:w="923" w:type="dxa"/>
            <w:tcBorders>
              <w:top w:val="single" w:sz="12" w:space="0" w:color="auto"/>
              <w:left w:val="nil"/>
              <w:bottom w:val="single" w:sz="4" w:space="0" w:color="auto"/>
              <w:right w:val="single" w:sz="4" w:space="0" w:color="auto"/>
            </w:tcBorders>
            <w:shd w:val="clear" w:color="auto" w:fill="D9D9D9"/>
            <w:noWrap/>
            <w:vAlign w:val="bottom"/>
          </w:tcPr>
          <w:p w:rsidR="005B1669" w:rsidRPr="005E4FB9" w:rsidRDefault="005B1669" w:rsidP="00906736">
            <w:pPr>
              <w:jc w:val="center"/>
              <w:rPr>
                <w:rFonts w:ascii="Arial" w:hAnsi="Arial" w:cs="Arial"/>
                <w:color w:val="000000"/>
                <w:sz w:val="20"/>
                <w:szCs w:val="20"/>
                <w:lang w:eastAsia="ca-ES"/>
              </w:rPr>
            </w:pPr>
            <w:r w:rsidRPr="005E4FB9">
              <w:rPr>
                <w:rFonts w:ascii="Arial" w:hAnsi="Arial" w:cs="Arial"/>
                <w:color w:val="000000"/>
                <w:sz w:val="20"/>
                <w:szCs w:val="20"/>
                <w:lang w:eastAsia="ca-ES"/>
              </w:rPr>
              <w:t> </w:t>
            </w:r>
          </w:p>
        </w:tc>
        <w:tc>
          <w:tcPr>
            <w:tcW w:w="3640" w:type="dxa"/>
            <w:tcBorders>
              <w:top w:val="single" w:sz="12" w:space="0" w:color="auto"/>
              <w:left w:val="nil"/>
              <w:bottom w:val="single" w:sz="4" w:space="0" w:color="auto"/>
              <w:right w:val="single" w:sz="4" w:space="0" w:color="auto"/>
            </w:tcBorders>
            <w:shd w:val="clear" w:color="auto" w:fill="D9D9D9"/>
            <w:noWrap/>
            <w:vAlign w:val="bottom"/>
          </w:tcPr>
          <w:p w:rsidR="005B1669" w:rsidRPr="005E4FB9" w:rsidRDefault="005B1669" w:rsidP="00906736">
            <w:pPr>
              <w:rPr>
                <w:rFonts w:ascii="Arial" w:hAnsi="Arial" w:cs="Arial"/>
                <w:color w:val="000000"/>
                <w:sz w:val="20"/>
                <w:szCs w:val="20"/>
                <w:lang w:eastAsia="ca-ES"/>
              </w:rPr>
            </w:pPr>
            <w:r w:rsidRPr="005E4FB9">
              <w:rPr>
                <w:rFonts w:ascii="Arial" w:hAnsi="Arial" w:cs="Arial"/>
                <w:color w:val="000000"/>
                <w:sz w:val="20"/>
                <w:szCs w:val="20"/>
                <w:lang w:eastAsia="ca-ES"/>
              </w:rPr>
              <w:t>Nuria Boronat</w:t>
            </w:r>
            <w:r>
              <w:rPr>
                <w:rFonts w:ascii="Arial" w:hAnsi="Arial" w:cs="Arial"/>
                <w:color w:val="000000"/>
                <w:sz w:val="20"/>
                <w:szCs w:val="20"/>
                <w:lang w:eastAsia="ca-ES"/>
              </w:rPr>
              <w:t xml:space="preserve"> (joventut)</w:t>
            </w:r>
          </w:p>
        </w:tc>
        <w:tc>
          <w:tcPr>
            <w:tcW w:w="1127" w:type="dxa"/>
            <w:tcBorders>
              <w:top w:val="single" w:sz="12" w:space="0" w:color="auto"/>
              <w:left w:val="nil"/>
              <w:bottom w:val="single" w:sz="4" w:space="0" w:color="auto"/>
              <w:right w:val="single" w:sz="4" w:space="0" w:color="auto"/>
            </w:tcBorders>
            <w:shd w:val="clear" w:color="auto" w:fill="D9D9D9"/>
            <w:noWrap/>
            <w:vAlign w:val="center"/>
          </w:tcPr>
          <w:p w:rsidR="005B1669" w:rsidRPr="005E4FB9" w:rsidRDefault="005B1669" w:rsidP="00F575D0">
            <w:pPr>
              <w:jc w:val="center"/>
              <w:rPr>
                <w:rFonts w:ascii="Arial" w:hAnsi="Arial" w:cs="Arial"/>
                <w:color w:val="000000"/>
                <w:sz w:val="20"/>
                <w:szCs w:val="20"/>
                <w:lang w:eastAsia="ca-ES"/>
              </w:rPr>
            </w:pPr>
            <w:r>
              <w:rPr>
                <w:rFonts w:ascii="Arial" w:hAnsi="Arial" w:cs="Arial"/>
                <w:color w:val="000000"/>
                <w:sz w:val="20"/>
                <w:szCs w:val="20"/>
                <w:lang w:eastAsia="ca-ES"/>
              </w:rPr>
              <w:t>EXCUSA</w:t>
            </w:r>
          </w:p>
        </w:tc>
      </w:tr>
      <w:tr w:rsidR="005B1669" w:rsidRPr="009A51DD" w:rsidTr="004053D4">
        <w:trPr>
          <w:trHeight w:val="300"/>
        </w:trPr>
        <w:tc>
          <w:tcPr>
            <w:tcW w:w="3840" w:type="dxa"/>
            <w:tcBorders>
              <w:top w:val="nil"/>
              <w:left w:val="nil"/>
              <w:bottom w:val="nil"/>
              <w:right w:val="nil"/>
            </w:tcBorders>
            <w:noWrap/>
            <w:vAlign w:val="bottom"/>
          </w:tcPr>
          <w:p w:rsidR="005B1669" w:rsidRPr="005E4FB9" w:rsidRDefault="005B1669" w:rsidP="00906736">
            <w:pPr>
              <w:rPr>
                <w:rFonts w:ascii="Arial" w:hAnsi="Arial" w:cs="Arial"/>
                <w:color w:val="000000"/>
                <w:sz w:val="20"/>
                <w:szCs w:val="20"/>
                <w:lang w:eastAsia="ca-ES"/>
              </w:rPr>
            </w:pPr>
          </w:p>
        </w:tc>
        <w:tc>
          <w:tcPr>
            <w:tcW w:w="923" w:type="dxa"/>
            <w:tcBorders>
              <w:top w:val="nil"/>
              <w:left w:val="nil"/>
              <w:bottom w:val="nil"/>
              <w:right w:val="nil"/>
            </w:tcBorders>
            <w:noWrap/>
            <w:vAlign w:val="bottom"/>
          </w:tcPr>
          <w:p w:rsidR="005B1669" w:rsidRPr="005E4FB9" w:rsidRDefault="005B1669" w:rsidP="00906736">
            <w:pPr>
              <w:jc w:val="center"/>
              <w:rPr>
                <w:rFonts w:ascii="Arial" w:hAnsi="Arial" w:cs="Arial"/>
                <w:color w:val="000000"/>
                <w:sz w:val="20"/>
                <w:szCs w:val="20"/>
                <w:lang w:eastAsia="ca-ES"/>
              </w:rPr>
            </w:pPr>
          </w:p>
        </w:tc>
        <w:tc>
          <w:tcPr>
            <w:tcW w:w="364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B1669" w:rsidRPr="005E4FB9" w:rsidRDefault="005B1669" w:rsidP="00906736">
            <w:pPr>
              <w:rPr>
                <w:rFonts w:ascii="Arial" w:hAnsi="Arial" w:cs="Arial"/>
                <w:color w:val="000000"/>
                <w:sz w:val="20"/>
                <w:szCs w:val="20"/>
                <w:lang w:eastAsia="ca-ES"/>
              </w:rPr>
            </w:pPr>
            <w:r w:rsidRPr="005E4FB9">
              <w:rPr>
                <w:rFonts w:ascii="Arial" w:hAnsi="Arial" w:cs="Arial"/>
                <w:color w:val="000000"/>
                <w:sz w:val="20"/>
                <w:szCs w:val="20"/>
                <w:lang w:eastAsia="ca-ES"/>
              </w:rPr>
              <w:t>Juan Manuel Paton</w:t>
            </w:r>
            <w:r>
              <w:rPr>
                <w:rFonts w:ascii="Arial" w:hAnsi="Arial" w:cs="Arial"/>
                <w:color w:val="000000"/>
                <w:sz w:val="20"/>
                <w:szCs w:val="20"/>
                <w:lang w:eastAsia="ca-ES"/>
              </w:rPr>
              <w:t xml:space="preserve"> (ocupació)</w:t>
            </w:r>
          </w:p>
        </w:tc>
        <w:tc>
          <w:tcPr>
            <w:tcW w:w="1127" w:type="dxa"/>
            <w:tcBorders>
              <w:top w:val="single" w:sz="4" w:space="0" w:color="auto"/>
              <w:left w:val="nil"/>
              <w:bottom w:val="single" w:sz="4" w:space="0" w:color="auto"/>
              <w:right w:val="single" w:sz="4" w:space="0" w:color="auto"/>
            </w:tcBorders>
            <w:shd w:val="clear" w:color="auto" w:fill="D9D9D9"/>
            <w:noWrap/>
            <w:vAlign w:val="center"/>
          </w:tcPr>
          <w:p w:rsidR="005B1669" w:rsidRPr="005E4FB9" w:rsidRDefault="005B1669" w:rsidP="00F575D0">
            <w:pPr>
              <w:jc w:val="center"/>
              <w:rPr>
                <w:rFonts w:ascii="Arial" w:hAnsi="Arial" w:cs="Arial"/>
                <w:color w:val="000000"/>
                <w:sz w:val="20"/>
                <w:szCs w:val="20"/>
                <w:lang w:eastAsia="ca-ES"/>
              </w:rPr>
            </w:pPr>
            <w:r>
              <w:rPr>
                <w:rFonts w:ascii="Arial" w:hAnsi="Arial" w:cs="Arial"/>
                <w:color w:val="000000"/>
                <w:sz w:val="20"/>
                <w:szCs w:val="20"/>
                <w:lang w:eastAsia="ca-ES"/>
              </w:rPr>
              <w:t>SÍ</w:t>
            </w:r>
          </w:p>
        </w:tc>
      </w:tr>
      <w:tr w:rsidR="005B1669" w:rsidRPr="009A51DD" w:rsidTr="004053D4">
        <w:trPr>
          <w:trHeight w:val="300"/>
        </w:trPr>
        <w:tc>
          <w:tcPr>
            <w:tcW w:w="3840" w:type="dxa"/>
            <w:tcBorders>
              <w:top w:val="nil"/>
              <w:left w:val="nil"/>
              <w:bottom w:val="nil"/>
              <w:right w:val="nil"/>
            </w:tcBorders>
            <w:noWrap/>
            <w:vAlign w:val="bottom"/>
          </w:tcPr>
          <w:p w:rsidR="005B1669" w:rsidRPr="005E4FB9" w:rsidRDefault="005B1669" w:rsidP="00906736">
            <w:pPr>
              <w:rPr>
                <w:rFonts w:ascii="Arial" w:hAnsi="Arial" w:cs="Arial"/>
                <w:color w:val="000000"/>
                <w:sz w:val="20"/>
                <w:szCs w:val="20"/>
                <w:lang w:eastAsia="ca-ES"/>
              </w:rPr>
            </w:pPr>
          </w:p>
        </w:tc>
        <w:tc>
          <w:tcPr>
            <w:tcW w:w="923" w:type="dxa"/>
            <w:tcBorders>
              <w:top w:val="nil"/>
              <w:left w:val="nil"/>
              <w:bottom w:val="nil"/>
              <w:right w:val="nil"/>
            </w:tcBorders>
            <w:noWrap/>
            <w:vAlign w:val="bottom"/>
          </w:tcPr>
          <w:p w:rsidR="005B1669" w:rsidRPr="005E4FB9" w:rsidRDefault="005B1669" w:rsidP="00906736">
            <w:pPr>
              <w:jc w:val="center"/>
              <w:rPr>
                <w:rFonts w:ascii="Arial" w:hAnsi="Arial" w:cs="Arial"/>
                <w:color w:val="000000"/>
                <w:sz w:val="20"/>
                <w:szCs w:val="20"/>
                <w:lang w:eastAsia="ca-ES"/>
              </w:rPr>
            </w:pPr>
          </w:p>
        </w:tc>
        <w:tc>
          <w:tcPr>
            <w:tcW w:w="364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5B1669" w:rsidRPr="005E4FB9" w:rsidRDefault="005B1669" w:rsidP="00906736">
            <w:pPr>
              <w:rPr>
                <w:rFonts w:ascii="Arial" w:hAnsi="Arial" w:cs="Arial"/>
                <w:color w:val="000000"/>
                <w:sz w:val="20"/>
                <w:szCs w:val="20"/>
                <w:lang w:eastAsia="ca-ES"/>
              </w:rPr>
            </w:pPr>
            <w:r w:rsidRPr="005E4FB9">
              <w:rPr>
                <w:rFonts w:ascii="Arial" w:hAnsi="Arial" w:cs="Arial"/>
                <w:color w:val="000000"/>
                <w:sz w:val="20"/>
                <w:szCs w:val="20"/>
                <w:lang w:eastAsia="ca-ES"/>
              </w:rPr>
              <w:t>Rosa Nevado</w:t>
            </w:r>
            <w:r>
              <w:rPr>
                <w:rFonts w:ascii="Arial" w:hAnsi="Arial" w:cs="Arial"/>
                <w:color w:val="000000"/>
                <w:sz w:val="20"/>
                <w:szCs w:val="20"/>
                <w:lang w:eastAsia="ca-ES"/>
              </w:rPr>
              <w:t xml:space="preserve"> (ensenyament)</w:t>
            </w:r>
          </w:p>
        </w:tc>
        <w:tc>
          <w:tcPr>
            <w:tcW w:w="1127" w:type="dxa"/>
            <w:tcBorders>
              <w:top w:val="single" w:sz="4" w:space="0" w:color="auto"/>
              <w:left w:val="nil"/>
              <w:bottom w:val="single" w:sz="4" w:space="0" w:color="auto"/>
              <w:right w:val="single" w:sz="4" w:space="0" w:color="auto"/>
            </w:tcBorders>
            <w:shd w:val="clear" w:color="auto" w:fill="D9D9D9"/>
            <w:noWrap/>
            <w:vAlign w:val="center"/>
          </w:tcPr>
          <w:p w:rsidR="005B1669" w:rsidRPr="005E4FB9" w:rsidRDefault="005B1669" w:rsidP="00F575D0">
            <w:pPr>
              <w:jc w:val="center"/>
              <w:rPr>
                <w:rFonts w:ascii="Arial" w:hAnsi="Arial" w:cs="Arial"/>
                <w:color w:val="000000"/>
                <w:sz w:val="20"/>
                <w:szCs w:val="20"/>
                <w:lang w:eastAsia="ca-ES"/>
              </w:rPr>
            </w:pPr>
            <w:r>
              <w:rPr>
                <w:rFonts w:ascii="Arial" w:hAnsi="Arial" w:cs="Arial"/>
                <w:color w:val="000000"/>
                <w:sz w:val="20"/>
                <w:szCs w:val="20"/>
                <w:lang w:eastAsia="ca-ES"/>
              </w:rPr>
              <w:t>EXCUSA</w:t>
            </w:r>
          </w:p>
        </w:tc>
      </w:tr>
    </w:tbl>
    <w:p w:rsidR="005B1669" w:rsidRPr="002C118E" w:rsidRDefault="005B1669" w:rsidP="003A297B">
      <w:pPr>
        <w:rPr>
          <w:rFonts w:ascii="Arial" w:hAnsi="Arial" w:cs="Arial"/>
          <w:b/>
          <w:bCs/>
          <w:color w:val="000000"/>
          <w:sz w:val="22"/>
          <w:szCs w:val="22"/>
          <w:lang w:eastAsia="ca-ES"/>
        </w:rPr>
      </w:pPr>
    </w:p>
    <w:p w:rsidR="005B1669" w:rsidRDefault="005B1669" w:rsidP="003A297B">
      <w:pPr>
        <w:rPr>
          <w:rFonts w:ascii="Arial" w:hAnsi="Arial" w:cs="Arial"/>
          <w:b/>
          <w:bCs/>
          <w:color w:val="000000"/>
          <w:sz w:val="22"/>
          <w:szCs w:val="22"/>
          <w:u w:val="single"/>
          <w:lang w:eastAsia="ca-ES"/>
        </w:rPr>
      </w:pPr>
      <w:r w:rsidRPr="002C118E">
        <w:rPr>
          <w:rFonts w:ascii="Arial" w:hAnsi="Arial" w:cs="Arial"/>
          <w:b/>
          <w:bCs/>
          <w:color w:val="000000"/>
          <w:sz w:val="22"/>
          <w:szCs w:val="22"/>
          <w:u w:val="single"/>
          <w:lang w:eastAsia="ca-ES"/>
        </w:rPr>
        <w:t>ACORDS:</w:t>
      </w:r>
    </w:p>
    <w:p w:rsidR="005B1669" w:rsidRDefault="005B1669" w:rsidP="003A297B">
      <w:pPr>
        <w:rPr>
          <w:rFonts w:ascii="Arial" w:hAnsi="Arial" w:cs="Arial"/>
          <w:b/>
          <w:bCs/>
          <w:color w:val="000000"/>
          <w:sz w:val="22"/>
          <w:szCs w:val="22"/>
          <w:u w:val="single"/>
          <w:lang w:eastAsia="ca-ES"/>
        </w:rPr>
      </w:pPr>
    </w:p>
    <w:p w:rsidR="005B1669" w:rsidRDefault="005B1669" w:rsidP="00244A17">
      <w:pPr>
        <w:numPr>
          <w:ilvl w:val="0"/>
          <w:numId w:val="47"/>
        </w:numPr>
        <w:rPr>
          <w:rFonts w:ascii="Arial" w:hAnsi="Arial" w:cs="Arial"/>
          <w:b/>
          <w:bCs/>
          <w:color w:val="000000"/>
          <w:sz w:val="22"/>
          <w:szCs w:val="22"/>
          <w:lang w:eastAsia="ca-ES"/>
        </w:rPr>
      </w:pPr>
      <w:r>
        <w:rPr>
          <w:rFonts w:ascii="Arial" w:hAnsi="Arial" w:cs="Arial"/>
          <w:b/>
          <w:bCs/>
          <w:color w:val="000000"/>
          <w:sz w:val="22"/>
          <w:szCs w:val="22"/>
          <w:lang w:eastAsia="ca-ES"/>
        </w:rPr>
        <w:t>S’acorda aprovar, com a document de treball,  l’esborrany de continguts per a l’Eix 3 de la proposta de Ier. Pla de Formació Professional de Tarragona.</w:t>
      </w:r>
    </w:p>
    <w:p w:rsidR="005B1669" w:rsidRPr="00206898" w:rsidRDefault="005B1669" w:rsidP="00206898">
      <w:pPr>
        <w:spacing w:before="240" w:after="120"/>
        <w:ind w:left="709"/>
        <w:jc w:val="both"/>
        <w:rPr>
          <w:rFonts w:ascii="Arial" w:hAnsi="Arial" w:cs="Arial"/>
          <w:b/>
          <w:bCs/>
          <w:color w:val="000000"/>
          <w:sz w:val="20"/>
          <w:szCs w:val="20"/>
          <w:lang w:eastAsia="ca-ES"/>
        </w:rPr>
      </w:pPr>
      <w:r w:rsidRPr="00206898">
        <w:rPr>
          <w:rFonts w:ascii="Arial" w:hAnsi="Arial" w:cs="Arial"/>
          <w:color w:val="000000"/>
          <w:sz w:val="20"/>
          <w:szCs w:val="20"/>
          <w:lang w:eastAsia="ca-ES"/>
        </w:rPr>
        <w:t>La proposta d’Eix 3 per al Ier Pla de l’FP de Tarragona s’anirà treballant sobre la marxa pel que fa a les mesures i les actuacions.</w:t>
      </w:r>
    </w:p>
    <w:p w:rsidR="005B1669" w:rsidRDefault="005B1669" w:rsidP="00206898">
      <w:pPr>
        <w:numPr>
          <w:ilvl w:val="0"/>
          <w:numId w:val="47"/>
        </w:numPr>
        <w:spacing w:before="240"/>
        <w:ind w:left="357" w:hanging="357"/>
        <w:rPr>
          <w:rFonts w:ascii="Arial" w:hAnsi="Arial" w:cs="Arial"/>
          <w:b/>
          <w:bCs/>
          <w:color w:val="000000"/>
          <w:sz w:val="22"/>
          <w:szCs w:val="22"/>
          <w:lang w:eastAsia="ca-ES"/>
        </w:rPr>
      </w:pPr>
      <w:r>
        <w:rPr>
          <w:rFonts w:ascii="Arial" w:hAnsi="Arial" w:cs="Arial"/>
          <w:b/>
          <w:bCs/>
          <w:color w:val="000000"/>
          <w:sz w:val="22"/>
          <w:szCs w:val="22"/>
          <w:lang w:eastAsia="ca-ES"/>
        </w:rPr>
        <w:t>S’acorda començar a treballar l’objectiu “A” de l’Eix 3</w:t>
      </w:r>
    </w:p>
    <w:p w:rsidR="005B1669" w:rsidRPr="00206898" w:rsidRDefault="005B1669" w:rsidP="00206898">
      <w:pPr>
        <w:spacing w:before="240" w:after="120"/>
        <w:ind w:left="709"/>
        <w:jc w:val="both"/>
        <w:rPr>
          <w:rFonts w:ascii="Arial" w:hAnsi="Arial" w:cs="Arial"/>
          <w:color w:val="000000"/>
          <w:sz w:val="20"/>
          <w:szCs w:val="20"/>
          <w:lang w:eastAsia="ca-ES"/>
        </w:rPr>
      </w:pPr>
      <w:r w:rsidRPr="00206898">
        <w:rPr>
          <w:rFonts w:ascii="Arial" w:hAnsi="Arial" w:cs="Arial"/>
          <w:color w:val="000000"/>
          <w:sz w:val="20"/>
          <w:szCs w:val="20"/>
          <w:lang w:eastAsia="ca-ES"/>
        </w:rPr>
        <w:t>El motiu és doble. Per una banda, els objectius “A” i “B” de l’Eix 3 poden ser abordats cronològicament de manera successiva. Per l’altra, es troba a faltar la presència d’agents rellevants per treballar l’objectiu “B”: organitzacions empresarials, associacions professionals (gremis, col·legis, etc) i organitzacions sindicals.</w:t>
      </w:r>
    </w:p>
    <w:p w:rsidR="005B1669" w:rsidRDefault="005B1669" w:rsidP="00206898">
      <w:pPr>
        <w:numPr>
          <w:ilvl w:val="0"/>
          <w:numId w:val="47"/>
        </w:numPr>
        <w:spacing w:before="240"/>
        <w:ind w:left="357" w:hanging="357"/>
        <w:rPr>
          <w:rFonts w:ascii="Arial" w:hAnsi="Arial" w:cs="Arial"/>
          <w:b/>
          <w:bCs/>
          <w:color w:val="000000"/>
          <w:sz w:val="22"/>
          <w:szCs w:val="22"/>
          <w:lang w:eastAsia="ca-ES"/>
        </w:rPr>
      </w:pPr>
      <w:r>
        <w:rPr>
          <w:rFonts w:ascii="Arial" w:hAnsi="Arial" w:cs="Arial"/>
          <w:b/>
          <w:bCs/>
          <w:color w:val="000000"/>
          <w:sz w:val="22"/>
          <w:szCs w:val="22"/>
          <w:lang w:eastAsia="ca-ES"/>
        </w:rPr>
        <w:t>S’acorda sol·licitar, com a CMFPOT, que s’obrin convocatòries d’acreditació de competències en els sectors que es determinin com a més rellevants.</w:t>
      </w:r>
    </w:p>
    <w:p w:rsidR="005B1669" w:rsidRPr="00206898" w:rsidRDefault="005B1669" w:rsidP="00206898">
      <w:pPr>
        <w:spacing w:before="240"/>
        <w:ind w:left="709"/>
        <w:jc w:val="both"/>
        <w:rPr>
          <w:rFonts w:ascii="Arial" w:hAnsi="Arial" w:cs="Arial"/>
          <w:color w:val="000000"/>
          <w:sz w:val="20"/>
          <w:szCs w:val="20"/>
          <w:lang w:eastAsia="ca-ES"/>
        </w:rPr>
      </w:pPr>
      <w:r w:rsidRPr="00206898">
        <w:rPr>
          <w:rFonts w:ascii="Arial" w:hAnsi="Arial" w:cs="Arial"/>
          <w:color w:val="000000"/>
          <w:sz w:val="20"/>
          <w:szCs w:val="20"/>
          <w:lang w:eastAsia="ca-ES"/>
        </w:rPr>
        <w:t xml:space="preserve">Es constata que la tasca orientadora desenvolupada pels diversos agents implicats (Centres de Formació Professional, Oficines del SOC, agències de col.locació...) s’activa de manera puntual, en el moment que es convoquen les campanyes per a l’acreditació. </w:t>
      </w:r>
    </w:p>
    <w:p w:rsidR="005B1669" w:rsidRPr="00206898" w:rsidRDefault="005B1669" w:rsidP="00206898">
      <w:pPr>
        <w:spacing w:before="120"/>
        <w:ind w:left="708"/>
        <w:jc w:val="both"/>
        <w:rPr>
          <w:rFonts w:ascii="Arial" w:hAnsi="Arial" w:cs="Arial"/>
          <w:color w:val="000000"/>
          <w:sz w:val="20"/>
          <w:szCs w:val="20"/>
          <w:lang w:eastAsia="ca-ES"/>
        </w:rPr>
      </w:pPr>
      <w:r w:rsidRPr="00206898">
        <w:rPr>
          <w:rFonts w:ascii="Arial" w:hAnsi="Arial" w:cs="Arial"/>
          <w:color w:val="000000"/>
          <w:sz w:val="20"/>
          <w:szCs w:val="20"/>
          <w:lang w:eastAsia="ca-ES"/>
        </w:rPr>
        <w:t>Es constata que els processos d’acreditació de competències també tenen lloc mijtançant convocatòries “ad hoc” en empreses en situació de crisi (ERO) per a la reubicació de persones que perdran el seu lloc de treball. Aquests “paquets” són normalment cofinançats per les empreses.</w:t>
      </w:r>
    </w:p>
    <w:p w:rsidR="005B1669" w:rsidRPr="00206898" w:rsidRDefault="005B1669" w:rsidP="00206898">
      <w:pPr>
        <w:spacing w:before="120"/>
        <w:ind w:left="708"/>
        <w:jc w:val="both"/>
        <w:rPr>
          <w:rFonts w:ascii="Arial" w:hAnsi="Arial" w:cs="Arial"/>
          <w:color w:val="000000"/>
          <w:sz w:val="20"/>
          <w:szCs w:val="20"/>
          <w:lang w:eastAsia="ca-ES"/>
        </w:rPr>
      </w:pPr>
      <w:r w:rsidRPr="00206898">
        <w:rPr>
          <w:rFonts w:ascii="Arial" w:hAnsi="Arial" w:cs="Arial"/>
          <w:color w:val="000000"/>
          <w:sz w:val="20"/>
          <w:szCs w:val="20"/>
          <w:lang w:eastAsia="ca-ES"/>
        </w:rPr>
        <w:t>Es comenta que, segurament, l’escassedat de convocatòries té a veure amb les disponibilitats pressupostàries.</w:t>
      </w:r>
    </w:p>
    <w:p w:rsidR="005B1669" w:rsidRPr="00206898" w:rsidRDefault="005B1669" w:rsidP="00206898">
      <w:pPr>
        <w:spacing w:before="120"/>
        <w:ind w:left="708"/>
        <w:jc w:val="both"/>
        <w:rPr>
          <w:rFonts w:ascii="Arial" w:hAnsi="Arial" w:cs="Arial"/>
          <w:color w:val="000000"/>
          <w:sz w:val="20"/>
          <w:szCs w:val="20"/>
          <w:lang w:eastAsia="ca-ES"/>
        </w:rPr>
      </w:pPr>
      <w:r w:rsidRPr="00206898">
        <w:rPr>
          <w:rFonts w:ascii="Arial" w:hAnsi="Arial" w:cs="Arial"/>
          <w:color w:val="000000"/>
          <w:sz w:val="20"/>
          <w:szCs w:val="20"/>
          <w:lang w:eastAsia="ca-ES"/>
        </w:rPr>
        <w:t>Es comenta la dificultat implícita en la coordinació de dos sectors de política publica i de dos departaments de la Generalitat (ACREDITA’T / QUALIFICA’T, etc).</w:t>
      </w:r>
    </w:p>
    <w:p w:rsidR="005B1669" w:rsidRPr="00206898" w:rsidRDefault="005B1669" w:rsidP="00206898">
      <w:pPr>
        <w:spacing w:before="120"/>
        <w:ind w:left="708"/>
        <w:jc w:val="both"/>
        <w:rPr>
          <w:rFonts w:ascii="Arial" w:hAnsi="Arial" w:cs="Arial"/>
          <w:color w:val="000000"/>
          <w:sz w:val="20"/>
          <w:szCs w:val="20"/>
          <w:lang w:eastAsia="ca-ES"/>
        </w:rPr>
      </w:pPr>
      <w:r w:rsidRPr="00206898">
        <w:rPr>
          <w:rFonts w:ascii="Arial" w:hAnsi="Arial" w:cs="Arial"/>
          <w:color w:val="000000"/>
          <w:sz w:val="20"/>
          <w:szCs w:val="20"/>
          <w:lang w:eastAsia="ca-ES"/>
        </w:rPr>
        <w:t>S’està d’acord en què l’objectiu mediat seria que l’acreditació es pugui fer de manera contínua, per exemple a través dels Centres d’FP</w:t>
      </w:r>
    </w:p>
    <w:p w:rsidR="005B1669" w:rsidRDefault="005B1669" w:rsidP="00206898">
      <w:pPr>
        <w:numPr>
          <w:ilvl w:val="0"/>
          <w:numId w:val="47"/>
        </w:numPr>
        <w:spacing w:before="240"/>
        <w:ind w:left="357" w:hanging="357"/>
        <w:rPr>
          <w:rFonts w:ascii="Arial" w:hAnsi="Arial" w:cs="Arial"/>
          <w:b/>
          <w:bCs/>
          <w:color w:val="000000"/>
          <w:sz w:val="22"/>
          <w:szCs w:val="22"/>
          <w:lang w:eastAsia="ca-ES"/>
        </w:rPr>
      </w:pPr>
      <w:r>
        <w:rPr>
          <w:rFonts w:ascii="Arial" w:hAnsi="Arial" w:cs="Arial"/>
          <w:b/>
          <w:bCs/>
          <w:color w:val="000000"/>
          <w:sz w:val="22"/>
          <w:szCs w:val="22"/>
          <w:lang w:eastAsia="ca-ES"/>
        </w:rPr>
        <w:t>S’acorda fer un estudi dels sectors on pot ser més important incidir pel que fa a la sol·licitud de convocatòries per part del CMFPOT.</w:t>
      </w:r>
    </w:p>
    <w:p w:rsidR="005B1669" w:rsidRDefault="005B1669" w:rsidP="00206898">
      <w:pPr>
        <w:spacing w:before="240"/>
        <w:ind w:left="709"/>
        <w:jc w:val="both"/>
        <w:rPr>
          <w:rFonts w:ascii="Arial" w:hAnsi="Arial" w:cs="Arial"/>
          <w:color w:val="000000"/>
          <w:sz w:val="20"/>
          <w:szCs w:val="20"/>
          <w:lang w:eastAsia="ca-ES"/>
        </w:rPr>
      </w:pPr>
      <w:r w:rsidRPr="00206898">
        <w:rPr>
          <w:rFonts w:ascii="Arial" w:hAnsi="Arial" w:cs="Arial"/>
          <w:color w:val="000000"/>
          <w:sz w:val="20"/>
          <w:szCs w:val="20"/>
          <w:lang w:eastAsia="ca-ES"/>
        </w:rPr>
        <w:t>Provisionalment, es considera prioritari atendre als subsectors del turisme, el comerç, la seguretat i l’atenció a la gent gran. En general, sembla important incidir en els serveis d’atenció a les persones.</w:t>
      </w:r>
    </w:p>
    <w:p w:rsidR="005B1669" w:rsidRPr="00206898" w:rsidRDefault="005B1669" w:rsidP="00206898">
      <w:pPr>
        <w:spacing w:before="120"/>
        <w:ind w:left="709"/>
        <w:jc w:val="both"/>
        <w:rPr>
          <w:rFonts w:ascii="Arial" w:hAnsi="Arial" w:cs="Arial"/>
          <w:color w:val="000000"/>
          <w:sz w:val="20"/>
          <w:szCs w:val="20"/>
          <w:lang w:eastAsia="ca-ES"/>
        </w:rPr>
      </w:pPr>
      <w:r>
        <w:rPr>
          <w:rFonts w:ascii="Arial" w:hAnsi="Arial" w:cs="Arial"/>
          <w:color w:val="000000"/>
          <w:sz w:val="20"/>
          <w:szCs w:val="20"/>
          <w:lang w:eastAsia="ca-ES"/>
        </w:rPr>
        <w:t xml:space="preserve">Es fa constar que els processos per a l’acreditació de competències requereixen d’un gran d’esforç per part de les persones beneficiàries, que hauran de complementar els continguts formalment reconeguts amb complements formatius corresponents als mòduls que faltin per tal d’acreditar. </w:t>
      </w:r>
    </w:p>
    <w:p w:rsidR="005B1669" w:rsidRDefault="005B1669" w:rsidP="00206898">
      <w:pPr>
        <w:numPr>
          <w:ilvl w:val="0"/>
          <w:numId w:val="47"/>
        </w:numPr>
        <w:spacing w:before="240"/>
        <w:ind w:left="357" w:hanging="357"/>
        <w:rPr>
          <w:rFonts w:ascii="Arial" w:hAnsi="Arial" w:cs="Arial"/>
          <w:b/>
          <w:bCs/>
          <w:color w:val="000000"/>
          <w:sz w:val="22"/>
          <w:szCs w:val="22"/>
          <w:lang w:eastAsia="ca-ES"/>
        </w:rPr>
      </w:pPr>
      <w:r>
        <w:rPr>
          <w:rFonts w:ascii="Arial" w:hAnsi="Arial" w:cs="Arial"/>
          <w:b/>
          <w:bCs/>
          <w:color w:val="000000"/>
          <w:sz w:val="22"/>
          <w:szCs w:val="22"/>
          <w:lang w:eastAsia="ca-ES"/>
        </w:rPr>
        <w:t>S’acorda treballar sobre la documentació que puguin aportar els agents presents a la Comissió 3.</w:t>
      </w:r>
    </w:p>
    <w:p w:rsidR="005B1669" w:rsidRDefault="005B1669" w:rsidP="00206898">
      <w:pPr>
        <w:spacing w:before="120"/>
        <w:ind w:left="708"/>
        <w:rPr>
          <w:rFonts w:ascii="Arial" w:hAnsi="Arial" w:cs="Arial"/>
          <w:color w:val="000000"/>
          <w:sz w:val="20"/>
          <w:szCs w:val="20"/>
          <w:lang w:eastAsia="ca-ES"/>
        </w:rPr>
      </w:pPr>
      <w:r w:rsidRPr="00206898">
        <w:rPr>
          <w:rFonts w:ascii="Arial" w:hAnsi="Arial" w:cs="Arial"/>
          <w:color w:val="000000"/>
          <w:sz w:val="20"/>
          <w:szCs w:val="20"/>
          <w:lang w:eastAsia="ca-ES"/>
        </w:rPr>
        <w:t xml:space="preserve">El SOC aportarà </w:t>
      </w:r>
      <w:r>
        <w:rPr>
          <w:rFonts w:ascii="Arial" w:hAnsi="Arial" w:cs="Arial"/>
          <w:color w:val="000000"/>
          <w:sz w:val="20"/>
          <w:szCs w:val="20"/>
          <w:lang w:eastAsia="ca-ES"/>
        </w:rPr>
        <w:t xml:space="preserve">a la Comissió 3: </w:t>
      </w:r>
    </w:p>
    <w:p w:rsidR="005B1669" w:rsidRDefault="005B1669" w:rsidP="00476184">
      <w:pPr>
        <w:numPr>
          <w:ilvl w:val="0"/>
          <w:numId w:val="48"/>
        </w:numPr>
        <w:spacing w:before="120"/>
        <w:rPr>
          <w:rFonts w:ascii="Arial" w:hAnsi="Arial" w:cs="Arial"/>
          <w:color w:val="000000"/>
          <w:sz w:val="20"/>
          <w:szCs w:val="20"/>
          <w:lang w:eastAsia="ca-ES"/>
        </w:rPr>
      </w:pPr>
      <w:r>
        <w:rPr>
          <w:rFonts w:ascii="Arial" w:hAnsi="Arial" w:cs="Arial"/>
          <w:color w:val="000000"/>
          <w:sz w:val="20"/>
          <w:szCs w:val="20"/>
          <w:lang w:eastAsia="ca-ES"/>
        </w:rPr>
        <w:t>U</w:t>
      </w:r>
      <w:r w:rsidRPr="00206898">
        <w:rPr>
          <w:rFonts w:ascii="Arial" w:hAnsi="Arial" w:cs="Arial"/>
          <w:color w:val="000000"/>
          <w:sz w:val="20"/>
          <w:szCs w:val="20"/>
          <w:lang w:eastAsia="ca-ES"/>
        </w:rPr>
        <w:t>n llistat de les convocatòries d’acreditació de competències que hagin tingut lloc fins al moment a Catalunya i a Tarragona.</w:t>
      </w:r>
    </w:p>
    <w:p w:rsidR="005B1669" w:rsidRDefault="005B1669" w:rsidP="00206898">
      <w:pPr>
        <w:numPr>
          <w:ilvl w:val="0"/>
          <w:numId w:val="48"/>
        </w:numPr>
        <w:spacing w:before="120"/>
        <w:rPr>
          <w:rFonts w:ascii="Arial" w:hAnsi="Arial" w:cs="Arial"/>
          <w:color w:val="000000"/>
          <w:sz w:val="20"/>
          <w:szCs w:val="20"/>
          <w:lang w:eastAsia="ca-ES"/>
        </w:rPr>
      </w:pPr>
      <w:r>
        <w:rPr>
          <w:rFonts w:ascii="Arial" w:hAnsi="Arial" w:cs="Arial"/>
          <w:color w:val="000000"/>
          <w:sz w:val="20"/>
          <w:szCs w:val="20"/>
          <w:lang w:eastAsia="ca-ES"/>
        </w:rPr>
        <w:t>Informació sobre els convenis amb empreses per a l’acreditació de competències que hagin tingut lloc fins al moment. Es posa com a exemple ERCROS, a Flix, empresa en què treballaven moltes persones experimentades però sense reconeixement formal de la seva qualificació professional).</w:t>
      </w:r>
    </w:p>
    <w:p w:rsidR="005B1669" w:rsidRDefault="005B1669" w:rsidP="00206898">
      <w:pPr>
        <w:numPr>
          <w:ilvl w:val="0"/>
          <w:numId w:val="48"/>
        </w:numPr>
        <w:spacing w:before="120"/>
        <w:rPr>
          <w:rFonts w:ascii="Arial" w:hAnsi="Arial" w:cs="Arial"/>
          <w:color w:val="000000"/>
          <w:sz w:val="20"/>
          <w:szCs w:val="20"/>
          <w:lang w:eastAsia="ca-ES"/>
        </w:rPr>
      </w:pPr>
      <w:r>
        <w:rPr>
          <w:rFonts w:ascii="Arial" w:hAnsi="Arial" w:cs="Arial"/>
          <w:color w:val="000000"/>
          <w:sz w:val="20"/>
          <w:szCs w:val="20"/>
          <w:lang w:eastAsia="ca-ES"/>
        </w:rPr>
        <w:t>Els CP’s dels sectors considerats més rellevants (ara per ara, dins del sector serveis, semblen importants els subsectors que impliquen atenció a les persones, com ara els del turisme, el comerç, la seguretat i l’atenció a la gent gran)</w:t>
      </w:r>
    </w:p>
    <w:p w:rsidR="005B1669" w:rsidRDefault="005B1669" w:rsidP="00206898">
      <w:pPr>
        <w:numPr>
          <w:ilvl w:val="0"/>
          <w:numId w:val="48"/>
        </w:numPr>
        <w:spacing w:before="120"/>
        <w:rPr>
          <w:rFonts w:ascii="Arial" w:hAnsi="Arial" w:cs="Arial"/>
          <w:color w:val="000000"/>
          <w:sz w:val="20"/>
          <w:szCs w:val="20"/>
          <w:lang w:eastAsia="ca-ES"/>
        </w:rPr>
      </w:pPr>
      <w:r>
        <w:rPr>
          <w:rFonts w:ascii="Arial" w:hAnsi="Arial" w:cs="Arial"/>
          <w:color w:val="000000"/>
          <w:sz w:val="20"/>
          <w:szCs w:val="20"/>
          <w:lang w:eastAsia="ca-ES"/>
        </w:rPr>
        <w:t>La relació i ubicació de les persones acreditades per fer orientació en aquest àmbit específic de l’orientació.</w:t>
      </w:r>
    </w:p>
    <w:p w:rsidR="005B1669" w:rsidRDefault="005B1669" w:rsidP="00206898">
      <w:pPr>
        <w:spacing w:before="120"/>
        <w:ind w:left="708"/>
        <w:jc w:val="both"/>
        <w:rPr>
          <w:rFonts w:ascii="Arial" w:hAnsi="Arial" w:cs="Arial"/>
          <w:color w:val="000000"/>
          <w:sz w:val="20"/>
          <w:szCs w:val="20"/>
          <w:lang w:eastAsia="ca-ES"/>
        </w:rPr>
      </w:pPr>
      <w:r w:rsidRPr="00206898">
        <w:rPr>
          <w:rFonts w:ascii="Arial" w:hAnsi="Arial" w:cs="Arial"/>
          <w:color w:val="000000"/>
          <w:sz w:val="20"/>
          <w:szCs w:val="20"/>
          <w:lang w:eastAsia="ca-ES"/>
        </w:rPr>
        <w:t>El SEPE aportarà</w:t>
      </w:r>
      <w:r>
        <w:rPr>
          <w:rFonts w:ascii="Arial" w:hAnsi="Arial" w:cs="Arial"/>
          <w:color w:val="000000"/>
          <w:sz w:val="20"/>
          <w:szCs w:val="20"/>
          <w:lang w:eastAsia="ca-ES"/>
        </w:rPr>
        <w:t xml:space="preserve"> a la Comissió 3:</w:t>
      </w:r>
    </w:p>
    <w:p w:rsidR="005B1669" w:rsidRDefault="005B1669" w:rsidP="00476184">
      <w:pPr>
        <w:numPr>
          <w:ilvl w:val="0"/>
          <w:numId w:val="49"/>
        </w:numPr>
        <w:spacing w:before="120"/>
        <w:jc w:val="both"/>
        <w:rPr>
          <w:rFonts w:ascii="Arial" w:hAnsi="Arial" w:cs="Arial"/>
          <w:color w:val="000000"/>
          <w:sz w:val="20"/>
          <w:szCs w:val="20"/>
          <w:lang w:eastAsia="ca-ES"/>
        </w:rPr>
      </w:pPr>
      <w:r>
        <w:rPr>
          <w:rFonts w:ascii="Arial" w:hAnsi="Arial" w:cs="Arial"/>
          <w:color w:val="000000"/>
          <w:sz w:val="20"/>
          <w:szCs w:val="20"/>
          <w:lang w:eastAsia="ca-ES"/>
        </w:rPr>
        <w:t>I</w:t>
      </w:r>
      <w:r w:rsidRPr="00206898">
        <w:rPr>
          <w:rFonts w:ascii="Arial" w:hAnsi="Arial" w:cs="Arial"/>
          <w:color w:val="000000"/>
          <w:sz w:val="20"/>
          <w:szCs w:val="20"/>
          <w:lang w:eastAsia="ca-ES"/>
        </w:rPr>
        <w:t>nformació sobre les convocatòries que hagin tingut lloc a altres CCAA. Aquesta informació està disponible al web del SEPE. El SEPE proporcionarà a la Comissió 3, o bé la informació o bé la font des d’on es pot extraure la informació.</w:t>
      </w:r>
    </w:p>
    <w:p w:rsidR="005B1669" w:rsidRDefault="005B1669" w:rsidP="004860C9">
      <w:pPr>
        <w:spacing w:before="120"/>
        <w:ind w:left="708"/>
        <w:jc w:val="both"/>
        <w:rPr>
          <w:rFonts w:ascii="Arial" w:hAnsi="Arial" w:cs="Arial"/>
          <w:color w:val="000000"/>
          <w:sz w:val="20"/>
          <w:szCs w:val="20"/>
          <w:lang w:eastAsia="ca-ES"/>
        </w:rPr>
      </w:pPr>
      <w:r>
        <w:rPr>
          <w:rFonts w:ascii="Arial" w:hAnsi="Arial" w:cs="Arial"/>
          <w:color w:val="000000"/>
          <w:sz w:val="20"/>
          <w:szCs w:val="20"/>
          <w:lang w:eastAsia="ca-ES"/>
        </w:rPr>
        <w:t>L’EOI aportarà els seus programes formatius de llengües, però se li comunica que els mòduls de llengües ja estan inclosos en els Certificats de Professionalitat en què els coneixements lingüístics són importants.</w:t>
      </w:r>
    </w:p>
    <w:p w:rsidR="005B1669" w:rsidRDefault="005B1669" w:rsidP="00206898">
      <w:pPr>
        <w:spacing w:before="120"/>
        <w:ind w:left="708"/>
        <w:jc w:val="both"/>
        <w:rPr>
          <w:rFonts w:ascii="Arial" w:hAnsi="Arial" w:cs="Arial"/>
          <w:color w:val="000000"/>
          <w:sz w:val="20"/>
          <w:szCs w:val="20"/>
          <w:lang w:eastAsia="ca-ES"/>
        </w:rPr>
      </w:pPr>
    </w:p>
    <w:p w:rsidR="005B1669" w:rsidRDefault="005B1669" w:rsidP="00476184">
      <w:pPr>
        <w:pStyle w:val="ListParagraph"/>
        <w:numPr>
          <w:ilvl w:val="0"/>
          <w:numId w:val="47"/>
        </w:numPr>
        <w:jc w:val="both"/>
        <w:rPr>
          <w:rFonts w:ascii="Arial" w:hAnsi="Arial" w:cs="Arial"/>
          <w:b/>
          <w:bCs/>
          <w:color w:val="000000"/>
          <w:sz w:val="22"/>
          <w:szCs w:val="22"/>
          <w:lang w:eastAsia="ca-ES"/>
        </w:rPr>
      </w:pPr>
      <w:r>
        <w:rPr>
          <w:rFonts w:ascii="Arial" w:hAnsi="Arial" w:cs="Arial"/>
          <w:b/>
          <w:bCs/>
          <w:color w:val="000000"/>
          <w:sz w:val="22"/>
          <w:szCs w:val="22"/>
          <w:lang w:eastAsia="ca-ES"/>
        </w:rPr>
        <w:t>S’acorda la convocatòria de la propera reunió per al dia</w:t>
      </w:r>
      <w:r w:rsidRPr="006E297C">
        <w:rPr>
          <w:rFonts w:ascii="Arial" w:hAnsi="Arial" w:cs="Arial"/>
          <w:b/>
          <w:bCs/>
          <w:color w:val="000000"/>
          <w:sz w:val="22"/>
          <w:szCs w:val="22"/>
          <w:lang w:eastAsia="ca-ES"/>
        </w:rPr>
        <w:t xml:space="preserve"> </w:t>
      </w:r>
      <w:r w:rsidRPr="006E297C">
        <w:rPr>
          <w:rFonts w:ascii="Arial" w:hAnsi="Arial" w:cs="Arial"/>
          <w:b/>
          <w:bCs/>
          <w:color w:val="000000"/>
          <w:sz w:val="22"/>
          <w:szCs w:val="22"/>
          <w:u w:val="single"/>
          <w:lang w:eastAsia="ca-ES"/>
        </w:rPr>
        <w:t>15 de desembre a les 9.30 a IMET</w:t>
      </w:r>
      <w:r>
        <w:rPr>
          <w:rFonts w:ascii="Arial" w:hAnsi="Arial" w:cs="Arial"/>
          <w:b/>
          <w:bCs/>
          <w:color w:val="000000"/>
          <w:sz w:val="22"/>
          <w:szCs w:val="22"/>
          <w:lang w:eastAsia="ca-ES"/>
        </w:rPr>
        <w:t xml:space="preserve"> (Sala del Consell Rector). </w:t>
      </w:r>
    </w:p>
    <w:p w:rsidR="005B1669" w:rsidRDefault="005B1669" w:rsidP="00476184">
      <w:pPr>
        <w:pStyle w:val="ListParagraph"/>
        <w:jc w:val="both"/>
        <w:rPr>
          <w:rFonts w:ascii="Arial" w:hAnsi="Arial" w:cs="Arial"/>
          <w:b/>
          <w:bCs/>
          <w:color w:val="000000"/>
          <w:sz w:val="22"/>
          <w:szCs w:val="22"/>
          <w:lang w:eastAsia="ca-ES"/>
        </w:rPr>
      </w:pPr>
    </w:p>
    <w:p w:rsidR="005B1669" w:rsidRDefault="005B1669" w:rsidP="004860C9">
      <w:pPr>
        <w:pStyle w:val="ListParagraph"/>
        <w:ind w:left="550"/>
        <w:jc w:val="both"/>
        <w:rPr>
          <w:rFonts w:ascii="Arial" w:hAnsi="Arial" w:cs="Arial"/>
          <w:bCs/>
          <w:color w:val="000000"/>
          <w:sz w:val="22"/>
          <w:szCs w:val="22"/>
          <w:lang w:eastAsia="ca-ES"/>
        </w:rPr>
      </w:pPr>
      <w:r>
        <w:rPr>
          <w:rFonts w:ascii="Arial" w:hAnsi="Arial" w:cs="Arial"/>
          <w:bCs/>
          <w:color w:val="000000"/>
          <w:sz w:val="22"/>
          <w:szCs w:val="22"/>
          <w:lang w:eastAsia="ca-ES"/>
        </w:rPr>
        <w:t xml:space="preserve">És important tenir present la documentació que caldrà aportar a la Comissió 3 </w:t>
      </w:r>
      <w:r w:rsidRPr="0057164E">
        <w:rPr>
          <w:rFonts w:ascii="Arial" w:hAnsi="Arial" w:cs="Arial"/>
          <w:bCs/>
          <w:color w:val="000000"/>
          <w:sz w:val="22"/>
          <w:szCs w:val="22"/>
          <w:lang w:eastAsia="ca-ES"/>
        </w:rPr>
        <w:t xml:space="preserve">Abans de la propera reunió, </w:t>
      </w:r>
      <w:r>
        <w:rPr>
          <w:rFonts w:ascii="Arial" w:hAnsi="Arial" w:cs="Arial"/>
          <w:bCs/>
          <w:color w:val="000000"/>
          <w:sz w:val="22"/>
          <w:szCs w:val="22"/>
          <w:lang w:eastAsia="ca-ES"/>
        </w:rPr>
        <w:t>o bé aportar-la “ad hoc” el dia de celebració del a reunió.</w:t>
      </w:r>
    </w:p>
    <w:sectPr w:rsidR="005B1669" w:rsidSect="00D47587">
      <w:headerReference w:type="default" r:id="rId7"/>
      <w:footerReference w:type="default" r:id="rId8"/>
      <w:pgSz w:w="11906" w:h="16838" w:code="9"/>
      <w:pgMar w:top="284" w:right="1134" w:bottom="1134" w:left="1418" w:header="181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669" w:rsidRDefault="005B1669" w:rsidP="00246772">
      <w:r>
        <w:separator/>
      </w:r>
    </w:p>
  </w:endnote>
  <w:endnote w:type="continuationSeparator" w:id="0">
    <w:p w:rsidR="005B1669" w:rsidRDefault="005B1669" w:rsidP="0024677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669" w:rsidRDefault="005B1669" w:rsidP="003A297B">
    <w:pPr>
      <w:pStyle w:val="Footer"/>
    </w:pPr>
    <w:r>
      <w:tab/>
    </w:r>
    <w:r>
      <w:tab/>
      <w:t xml:space="preserve">Comissió 3                                                         </w:t>
    </w:r>
    <w:fldSimple w:instr=" PAGE   \* MERGEFORMAT ">
      <w:r>
        <w:rPr>
          <w:noProof/>
        </w:rPr>
        <w:t>3</w:t>
      </w:r>
    </w:fldSimple>
    <w:r>
      <w:t xml:space="preserve"> de 3</w:t>
    </w:r>
  </w:p>
  <w:p w:rsidR="005B1669" w:rsidRDefault="005B16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669" w:rsidRDefault="005B1669" w:rsidP="00246772">
      <w:r>
        <w:separator/>
      </w:r>
    </w:p>
  </w:footnote>
  <w:footnote w:type="continuationSeparator" w:id="0">
    <w:p w:rsidR="005B1669" w:rsidRDefault="005B1669" w:rsidP="0024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669" w:rsidRDefault="005B1669">
    <w:pPr>
      <w:pStyle w:val="Header"/>
      <w:rPr>
        <w:rFonts w:ascii="Arial" w:hAnsi="Arial" w:cs="Arial"/>
        <w:b/>
        <w:sz w:val="18"/>
        <w:szCs w:val="18"/>
      </w:rPr>
    </w:pPr>
  </w:p>
  <w:p w:rsidR="005B1669" w:rsidRDefault="005B1669">
    <w:pPr>
      <w:pStyle w:val="Header"/>
      <w:rPr>
        <w:rFonts w:ascii="Arial" w:hAnsi="Arial" w:cs="Arial"/>
        <w:b/>
        <w:sz w:val="18"/>
        <w:szCs w:val="18"/>
      </w:rPr>
    </w:pPr>
  </w:p>
  <w:p w:rsidR="005B1669" w:rsidRDefault="005B1669">
    <w:pPr>
      <w:pStyle w:val="Header"/>
      <w:rPr>
        <w:rFonts w:ascii="Arial" w:hAnsi="Arial" w:cs="Arial"/>
        <w:b/>
        <w:sz w:val="18"/>
        <w:szCs w:val="18"/>
      </w:rPr>
    </w:pPr>
  </w:p>
  <w:p w:rsidR="005B1669" w:rsidRPr="00C02EF5" w:rsidRDefault="005B1669">
    <w:pPr>
      <w:pStyle w:val="Header"/>
      <w:rPr>
        <w:rFonts w:ascii="Arial" w:hAnsi="Arial" w:cs="Arial"/>
        <w:b/>
        <w:sz w:val="18"/>
        <w:szCs w:val="18"/>
      </w:rPr>
    </w:pPr>
    <w:r>
      <w:rPr>
        <w:noProof/>
        <w:lang w:eastAsia="ca-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style="position:absolute;margin-left:-5.7pt;margin-top:-60.7pt;width:242.7pt;height:55.5pt;z-index:251660288;visibility:visible" wrapcoords="-67 0 -67 21016 21600 21016 21600 0 -67 0" o:allowoverlap="f">
          <v:imagedata r:id="rId1" o:title=""/>
          <w10:wrap type="through"/>
        </v:shape>
      </w:pict>
    </w:r>
    <w:r w:rsidRPr="00C02EF5">
      <w:rPr>
        <w:rFonts w:ascii="Arial" w:hAnsi="Arial" w:cs="Arial"/>
        <w:b/>
        <w:sz w:val="18"/>
        <w:szCs w:val="18"/>
      </w:rPr>
      <w:t>CONSELL MUNICIPAL DE LA FORMACIÓ PROFESSIONAL I L’OCUPACIÓ</w:t>
    </w:r>
    <w:r>
      <w:rPr>
        <w:rFonts w:ascii="Arial" w:hAnsi="Arial" w:cs="Arial"/>
        <w:b/>
        <w:sz w:val="18"/>
        <w:szCs w:val="18"/>
      </w:rPr>
      <w:t xml:space="preserve"> DE TARRAGONA</w:t>
    </w:r>
  </w:p>
  <w:p w:rsidR="005B1669" w:rsidRPr="00AA44AD" w:rsidRDefault="005B1669" w:rsidP="00AA44AD">
    <w:pPr>
      <w:pStyle w:val="Header"/>
      <w:rPr>
        <w:rFonts w:ascii="Arial" w:hAnsi="Arial" w:cs="Arial"/>
        <w:sz w:val="16"/>
        <w:szCs w:val="16"/>
        <w:lang w:val="es-ES"/>
      </w:rPr>
    </w:pPr>
  </w:p>
  <w:p w:rsidR="005B1669" w:rsidRPr="006A554E" w:rsidRDefault="005B1669" w:rsidP="006A554E">
    <w:pPr>
      <w:pStyle w:val="Header"/>
      <w:rPr>
        <w:rFonts w:ascii="Arial" w:hAnsi="Arial" w:cs="Arial"/>
        <w:b/>
        <w:noProof/>
        <w:sz w:val="18"/>
        <w:szCs w:val="18"/>
        <w:lang w:eastAsia="ca-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numPicBullet w:numPicBulletId="1">
    <w:pict>
      <v:shape id="_x0000_i1026" type="#_x0000_t75" style="width:3in;height:3in" o:bullet="t">
        <v:imagedata r:id="rId2" o:title=""/>
      </v:shape>
    </w:pict>
  </w:numPicBullet>
  <w:abstractNum w:abstractNumId="0">
    <w:nsid w:val="013D30BC"/>
    <w:multiLevelType w:val="hybridMultilevel"/>
    <w:tmpl w:val="6D8CF6D4"/>
    <w:lvl w:ilvl="0" w:tplc="B9383D34">
      <w:start w:val="1"/>
      <w:numFmt w:val="bullet"/>
      <w:lvlText w:val="-"/>
      <w:lvlJc w:val="left"/>
      <w:pPr>
        <w:tabs>
          <w:tab w:val="num" w:pos="720"/>
        </w:tabs>
        <w:ind w:left="720" w:hanging="360"/>
      </w:pPr>
      <w:rPr>
        <w:rFonts w:ascii="Arial" w:eastAsia="Times New Roman" w:hAnsi="Arial" w:hint="default"/>
      </w:rPr>
    </w:lvl>
    <w:lvl w:ilvl="1" w:tplc="04030003">
      <w:start w:val="1"/>
      <w:numFmt w:val="bullet"/>
      <w:lvlText w:val="o"/>
      <w:lvlJc w:val="left"/>
      <w:pPr>
        <w:tabs>
          <w:tab w:val="num" w:pos="1440"/>
        </w:tabs>
        <w:ind w:left="1440" w:hanging="360"/>
      </w:pPr>
      <w:rPr>
        <w:rFonts w:ascii="Courier New" w:hAnsi="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
    <w:nsid w:val="03186E7B"/>
    <w:multiLevelType w:val="multilevel"/>
    <w:tmpl w:val="4B3EDB2A"/>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044D3AFB"/>
    <w:multiLevelType w:val="multilevel"/>
    <w:tmpl w:val="9BA8F59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90"/>
        </w:tabs>
        <w:ind w:left="69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6407DB0"/>
    <w:multiLevelType w:val="hybridMultilevel"/>
    <w:tmpl w:val="553899AE"/>
    <w:lvl w:ilvl="0" w:tplc="0403000F">
      <w:start w:val="1"/>
      <w:numFmt w:val="decimal"/>
      <w:lvlText w:val="%1."/>
      <w:lvlJc w:val="left"/>
      <w:pPr>
        <w:ind w:left="360" w:hanging="360"/>
      </w:pPr>
      <w:rPr>
        <w:rFonts w:cs="Times New Roman" w:hint="default"/>
      </w:rPr>
    </w:lvl>
    <w:lvl w:ilvl="1" w:tplc="04030019">
      <w:start w:val="1"/>
      <w:numFmt w:val="lowerLetter"/>
      <w:lvlText w:val="%2."/>
      <w:lvlJc w:val="left"/>
      <w:pPr>
        <w:ind w:left="770" w:hanging="360"/>
      </w:pPr>
      <w:rPr>
        <w:rFonts w:cs="Times New Roman"/>
      </w:rPr>
    </w:lvl>
    <w:lvl w:ilvl="2" w:tplc="0403001B">
      <w:start w:val="1"/>
      <w:numFmt w:val="lowerRoman"/>
      <w:lvlText w:val="%3."/>
      <w:lvlJc w:val="right"/>
      <w:pPr>
        <w:ind w:left="1800" w:hanging="180"/>
      </w:pPr>
      <w:rPr>
        <w:rFonts w:cs="Times New Roman"/>
      </w:rPr>
    </w:lvl>
    <w:lvl w:ilvl="3" w:tplc="0E60C65A">
      <w:start w:val="1"/>
      <w:numFmt w:val="lowerLetter"/>
      <w:lvlText w:val="%4)"/>
      <w:lvlJc w:val="left"/>
      <w:pPr>
        <w:tabs>
          <w:tab w:val="num" w:pos="1130"/>
        </w:tabs>
        <w:ind w:left="1130" w:hanging="360"/>
      </w:pPr>
      <w:rPr>
        <w:rFonts w:cs="Times New Roman" w:hint="default"/>
      </w:rPr>
    </w:lvl>
    <w:lvl w:ilvl="4" w:tplc="04030019" w:tentative="1">
      <w:start w:val="1"/>
      <w:numFmt w:val="lowerLetter"/>
      <w:lvlText w:val="%5."/>
      <w:lvlJc w:val="left"/>
      <w:pPr>
        <w:ind w:left="3240" w:hanging="360"/>
      </w:pPr>
      <w:rPr>
        <w:rFonts w:cs="Times New Roman"/>
      </w:rPr>
    </w:lvl>
    <w:lvl w:ilvl="5" w:tplc="0403001B" w:tentative="1">
      <w:start w:val="1"/>
      <w:numFmt w:val="lowerRoman"/>
      <w:lvlText w:val="%6."/>
      <w:lvlJc w:val="right"/>
      <w:pPr>
        <w:ind w:left="3960" w:hanging="180"/>
      </w:pPr>
      <w:rPr>
        <w:rFonts w:cs="Times New Roman"/>
      </w:rPr>
    </w:lvl>
    <w:lvl w:ilvl="6" w:tplc="0403000F" w:tentative="1">
      <w:start w:val="1"/>
      <w:numFmt w:val="decimal"/>
      <w:lvlText w:val="%7."/>
      <w:lvlJc w:val="left"/>
      <w:pPr>
        <w:ind w:left="4680" w:hanging="360"/>
      </w:pPr>
      <w:rPr>
        <w:rFonts w:cs="Times New Roman"/>
      </w:rPr>
    </w:lvl>
    <w:lvl w:ilvl="7" w:tplc="04030019" w:tentative="1">
      <w:start w:val="1"/>
      <w:numFmt w:val="lowerLetter"/>
      <w:lvlText w:val="%8."/>
      <w:lvlJc w:val="left"/>
      <w:pPr>
        <w:ind w:left="5400" w:hanging="360"/>
      </w:pPr>
      <w:rPr>
        <w:rFonts w:cs="Times New Roman"/>
      </w:rPr>
    </w:lvl>
    <w:lvl w:ilvl="8" w:tplc="0403001B" w:tentative="1">
      <w:start w:val="1"/>
      <w:numFmt w:val="lowerRoman"/>
      <w:lvlText w:val="%9."/>
      <w:lvlJc w:val="right"/>
      <w:pPr>
        <w:ind w:left="6120" w:hanging="180"/>
      </w:pPr>
      <w:rPr>
        <w:rFonts w:cs="Times New Roman"/>
      </w:rPr>
    </w:lvl>
  </w:abstractNum>
  <w:abstractNum w:abstractNumId="4">
    <w:nsid w:val="0A02166F"/>
    <w:multiLevelType w:val="multilevel"/>
    <w:tmpl w:val="894EEC4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0ADE18FB"/>
    <w:multiLevelType w:val="hybridMultilevel"/>
    <w:tmpl w:val="248C5A00"/>
    <w:lvl w:ilvl="0" w:tplc="798C5D94">
      <w:start w:val="1"/>
      <w:numFmt w:val="bullet"/>
      <w:lvlText w:val=""/>
      <w:lvlJc w:val="left"/>
      <w:pPr>
        <w:tabs>
          <w:tab w:val="num" w:pos="1068"/>
        </w:tabs>
        <w:ind w:left="1068" w:hanging="360"/>
      </w:pPr>
      <w:rPr>
        <w:rFonts w:ascii="Wingdings" w:hAnsi="Wingdings" w:hint="default"/>
        <w:color w:val="008000"/>
        <w:sz w:val="18"/>
      </w:rPr>
    </w:lvl>
    <w:lvl w:ilvl="1" w:tplc="04030003" w:tentative="1">
      <w:start w:val="1"/>
      <w:numFmt w:val="bullet"/>
      <w:lvlText w:val="o"/>
      <w:lvlJc w:val="left"/>
      <w:pPr>
        <w:tabs>
          <w:tab w:val="num" w:pos="2148"/>
        </w:tabs>
        <w:ind w:left="2148" w:hanging="360"/>
      </w:pPr>
      <w:rPr>
        <w:rFonts w:ascii="Courier New" w:hAnsi="Courier New" w:hint="default"/>
      </w:rPr>
    </w:lvl>
    <w:lvl w:ilvl="2" w:tplc="04030005" w:tentative="1">
      <w:start w:val="1"/>
      <w:numFmt w:val="bullet"/>
      <w:lvlText w:val=""/>
      <w:lvlJc w:val="left"/>
      <w:pPr>
        <w:tabs>
          <w:tab w:val="num" w:pos="2868"/>
        </w:tabs>
        <w:ind w:left="2868" w:hanging="360"/>
      </w:pPr>
      <w:rPr>
        <w:rFonts w:ascii="Wingdings" w:hAnsi="Wingdings" w:hint="default"/>
      </w:rPr>
    </w:lvl>
    <w:lvl w:ilvl="3" w:tplc="04030001" w:tentative="1">
      <w:start w:val="1"/>
      <w:numFmt w:val="bullet"/>
      <w:lvlText w:val=""/>
      <w:lvlJc w:val="left"/>
      <w:pPr>
        <w:tabs>
          <w:tab w:val="num" w:pos="3588"/>
        </w:tabs>
        <w:ind w:left="3588" w:hanging="360"/>
      </w:pPr>
      <w:rPr>
        <w:rFonts w:ascii="Symbol" w:hAnsi="Symbol" w:hint="default"/>
      </w:rPr>
    </w:lvl>
    <w:lvl w:ilvl="4" w:tplc="04030003" w:tentative="1">
      <w:start w:val="1"/>
      <w:numFmt w:val="bullet"/>
      <w:lvlText w:val="o"/>
      <w:lvlJc w:val="left"/>
      <w:pPr>
        <w:tabs>
          <w:tab w:val="num" w:pos="4308"/>
        </w:tabs>
        <w:ind w:left="4308" w:hanging="360"/>
      </w:pPr>
      <w:rPr>
        <w:rFonts w:ascii="Courier New" w:hAnsi="Courier New" w:hint="default"/>
      </w:rPr>
    </w:lvl>
    <w:lvl w:ilvl="5" w:tplc="04030005" w:tentative="1">
      <w:start w:val="1"/>
      <w:numFmt w:val="bullet"/>
      <w:lvlText w:val=""/>
      <w:lvlJc w:val="left"/>
      <w:pPr>
        <w:tabs>
          <w:tab w:val="num" w:pos="5028"/>
        </w:tabs>
        <w:ind w:left="5028" w:hanging="360"/>
      </w:pPr>
      <w:rPr>
        <w:rFonts w:ascii="Wingdings" w:hAnsi="Wingdings" w:hint="default"/>
      </w:rPr>
    </w:lvl>
    <w:lvl w:ilvl="6" w:tplc="04030001" w:tentative="1">
      <w:start w:val="1"/>
      <w:numFmt w:val="bullet"/>
      <w:lvlText w:val=""/>
      <w:lvlJc w:val="left"/>
      <w:pPr>
        <w:tabs>
          <w:tab w:val="num" w:pos="5748"/>
        </w:tabs>
        <w:ind w:left="5748" w:hanging="360"/>
      </w:pPr>
      <w:rPr>
        <w:rFonts w:ascii="Symbol" w:hAnsi="Symbol" w:hint="default"/>
      </w:rPr>
    </w:lvl>
    <w:lvl w:ilvl="7" w:tplc="04030003" w:tentative="1">
      <w:start w:val="1"/>
      <w:numFmt w:val="bullet"/>
      <w:lvlText w:val="o"/>
      <w:lvlJc w:val="left"/>
      <w:pPr>
        <w:tabs>
          <w:tab w:val="num" w:pos="6468"/>
        </w:tabs>
        <w:ind w:left="6468" w:hanging="360"/>
      </w:pPr>
      <w:rPr>
        <w:rFonts w:ascii="Courier New" w:hAnsi="Courier New" w:hint="default"/>
      </w:rPr>
    </w:lvl>
    <w:lvl w:ilvl="8" w:tplc="04030005" w:tentative="1">
      <w:start w:val="1"/>
      <w:numFmt w:val="bullet"/>
      <w:lvlText w:val=""/>
      <w:lvlJc w:val="left"/>
      <w:pPr>
        <w:tabs>
          <w:tab w:val="num" w:pos="7188"/>
        </w:tabs>
        <w:ind w:left="7188" w:hanging="360"/>
      </w:pPr>
      <w:rPr>
        <w:rFonts w:ascii="Wingdings" w:hAnsi="Wingdings" w:hint="default"/>
      </w:rPr>
    </w:lvl>
  </w:abstractNum>
  <w:abstractNum w:abstractNumId="6">
    <w:nsid w:val="0AE934FE"/>
    <w:multiLevelType w:val="hybridMultilevel"/>
    <w:tmpl w:val="B310FEB2"/>
    <w:lvl w:ilvl="0" w:tplc="514E80D4">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7">
    <w:nsid w:val="1203328A"/>
    <w:multiLevelType w:val="hybridMultilevel"/>
    <w:tmpl w:val="8924A686"/>
    <w:lvl w:ilvl="0" w:tplc="0403000F">
      <w:start w:val="1"/>
      <w:numFmt w:val="decimal"/>
      <w:lvlText w:val="%1."/>
      <w:lvlJc w:val="left"/>
      <w:pPr>
        <w:tabs>
          <w:tab w:val="num" w:pos="360"/>
        </w:tabs>
        <w:ind w:left="360" w:hanging="360"/>
      </w:pPr>
      <w:rPr>
        <w:rFonts w:cs="Times New Roman" w:hint="default"/>
      </w:rPr>
    </w:lvl>
    <w:lvl w:ilvl="1" w:tplc="04030019">
      <w:start w:val="1"/>
      <w:numFmt w:val="lowerLetter"/>
      <w:lvlText w:val="%2."/>
      <w:lvlJc w:val="left"/>
      <w:pPr>
        <w:tabs>
          <w:tab w:val="num" w:pos="1080"/>
        </w:tabs>
        <w:ind w:left="1080" w:hanging="360"/>
      </w:pPr>
      <w:rPr>
        <w:rFonts w:cs="Times New Roman"/>
      </w:rPr>
    </w:lvl>
    <w:lvl w:ilvl="2" w:tplc="F7C4C28C">
      <w:start w:val="1"/>
      <w:numFmt w:val="lowerLetter"/>
      <w:lvlText w:val="%3)"/>
      <w:lvlJc w:val="left"/>
      <w:pPr>
        <w:tabs>
          <w:tab w:val="num" w:pos="1020"/>
        </w:tabs>
        <w:ind w:left="1020" w:hanging="360"/>
      </w:pPr>
      <w:rPr>
        <w:rFonts w:cs="Times New Roman" w:hint="default"/>
      </w:rPr>
    </w:lvl>
    <w:lvl w:ilvl="3" w:tplc="0403000F">
      <w:start w:val="1"/>
      <w:numFmt w:val="decimal"/>
      <w:lvlText w:val="%4."/>
      <w:lvlJc w:val="left"/>
      <w:pPr>
        <w:tabs>
          <w:tab w:val="num" w:pos="2520"/>
        </w:tabs>
        <w:ind w:left="2520" w:hanging="360"/>
      </w:pPr>
      <w:rPr>
        <w:rFonts w:cs="Times New Roman"/>
      </w:rPr>
    </w:lvl>
    <w:lvl w:ilvl="4" w:tplc="04030019" w:tentative="1">
      <w:start w:val="1"/>
      <w:numFmt w:val="lowerLetter"/>
      <w:lvlText w:val="%5."/>
      <w:lvlJc w:val="left"/>
      <w:pPr>
        <w:tabs>
          <w:tab w:val="num" w:pos="3240"/>
        </w:tabs>
        <w:ind w:left="3240" w:hanging="360"/>
      </w:pPr>
      <w:rPr>
        <w:rFonts w:cs="Times New Roman"/>
      </w:rPr>
    </w:lvl>
    <w:lvl w:ilvl="5" w:tplc="0403001B" w:tentative="1">
      <w:start w:val="1"/>
      <w:numFmt w:val="lowerRoman"/>
      <w:lvlText w:val="%6."/>
      <w:lvlJc w:val="right"/>
      <w:pPr>
        <w:tabs>
          <w:tab w:val="num" w:pos="3960"/>
        </w:tabs>
        <w:ind w:left="3960" w:hanging="180"/>
      </w:pPr>
      <w:rPr>
        <w:rFonts w:cs="Times New Roman"/>
      </w:rPr>
    </w:lvl>
    <w:lvl w:ilvl="6" w:tplc="0403000F" w:tentative="1">
      <w:start w:val="1"/>
      <w:numFmt w:val="decimal"/>
      <w:lvlText w:val="%7."/>
      <w:lvlJc w:val="left"/>
      <w:pPr>
        <w:tabs>
          <w:tab w:val="num" w:pos="4680"/>
        </w:tabs>
        <w:ind w:left="4680" w:hanging="360"/>
      </w:pPr>
      <w:rPr>
        <w:rFonts w:cs="Times New Roman"/>
      </w:rPr>
    </w:lvl>
    <w:lvl w:ilvl="7" w:tplc="04030019" w:tentative="1">
      <w:start w:val="1"/>
      <w:numFmt w:val="lowerLetter"/>
      <w:lvlText w:val="%8."/>
      <w:lvlJc w:val="left"/>
      <w:pPr>
        <w:tabs>
          <w:tab w:val="num" w:pos="5400"/>
        </w:tabs>
        <w:ind w:left="5400" w:hanging="360"/>
      </w:pPr>
      <w:rPr>
        <w:rFonts w:cs="Times New Roman"/>
      </w:rPr>
    </w:lvl>
    <w:lvl w:ilvl="8" w:tplc="0403001B" w:tentative="1">
      <w:start w:val="1"/>
      <w:numFmt w:val="lowerRoman"/>
      <w:lvlText w:val="%9."/>
      <w:lvlJc w:val="right"/>
      <w:pPr>
        <w:tabs>
          <w:tab w:val="num" w:pos="6120"/>
        </w:tabs>
        <w:ind w:left="6120" w:hanging="180"/>
      </w:pPr>
      <w:rPr>
        <w:rFonts w:cs="Times New Roman"/>
      </w:rPr>
    </w:lvl>
  </w:abstractNum>
  <w:abstractNum w:abstractNumId="8">
    <w:nsid w:val="12591C03"/>
    <w:multiLevelType w:val="hybridMultilevel"/>
    <w:tmpl w:val="85DCAD52"/>
    <w:lvl w:ilvl="0" w:tplc="04030019">
      <w:start w:val="1"/>
      <w:numFmt w:val="lowerLetter"/>
      <w:lvlText w:val="%1."/>
      <w:lvlJc w:val="left"/>
      <w:pPr>
        <w:tabs>
          <w:tab w:val="num" w:pos="1440"/>
        </w:tabs>
        <w:ind w:left="1440" w:hanging="360"/>
      </w:pPr>
      <w:rPr>
        <w:rFonts w:cs="Times New Roman"/>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9">
    <w:nsid w:val="140E0D48"/>
    <w:multiLevelType w:val="multilevel"/>
    <w:tmpl w:val="729E96D2"/>
    <w:lvl w:ilvl="0">
      <w:numFmt w:val="bullet"/>
      <w:lvlText w:val="-"/>
      <w:lvlJc w:val="left"/>
      <w:pPr>
        <w:tabs>
          <w:tab w:val="num" w:pos="720"/>
        </w:tabs>
        <w:ind w:left="720" w:hanging="360"/>
      </w:pPr>
      <w:rPr>
        <w:rFonts w:ascii="Calibri" w:hAnsi="Calibri"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42F78A5"/>
    <w:multiLevelType w:val="multilevel"/>
    <w:tmpl w:val="EAA4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0475A6"/>
    <w:multiLevelType w:val="hybridMultilevel"/>
    <w:tmpl w:val="870C42D0"/>
    <w:lvl w:ilvl="0" w:tplc="0403000F">
      <w:start w:val="1"/>
      <w:numFmt w:val="decimal"/>
      <w:lvlText w:val="%1."/>
      <w:lvlJc w:val="left"/>
      <w:pPr>
        <w:ind w:left="720" w:hanging="360"/>
      </w:pPr>
      <w:rPr>
        <w:rFonts w:cs="Times New Roman"/>
      </w:rPr>
    </w:lvl>
    <w:lvl w:ilvl="1" w:tplc="04030019">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2">
    <w:nsid w:val="16BC7269"/>
    <w:multiLevelType w:val="hybridMultilevel"/>
    <w:tmpl w:val="81226658"/>
    <w:lvl w:ilvl="0" w:tplc="921221A0">
      <w:start w:val="1"/>
      <w:numFmt w:val="decimal"/>
      <w:lvlText w:val="%1."/>
      <w:lvlJc w:val="left"/>
      <w:pPr>
        <w:tabs>
          <w:tab w:val="num" w:pos="720"/>
        </w:tabs>
        <w:ind w:left="720" w:hanging="360"/>
      </w:pPr>
      <w:rPr>
        <w:rFonts w:cs="Times New Roman" w:hint="default"/>
      </w:rPr>
    </w:lvl>
    <w:lvl w:ilvl="1" w:tplc="C6B6A996">
      <w:start w:val="1"/>
      <w:numFmt w:val="lowerLetter"/>
      <w:lvlText w:val="%2)"/>
      <w:lvlJc w:val="left"/>
      <w:pPr>
        <w:tabs>
          <w:tab w:val="num" w:pos="690"/>
        </w:tabs>
        <w:ind w:left="690" w:hanging="360"/>
      </w:pPr>
      <w:rPr>
        <w:rFonts w:cs="Times New Roman" w:hint="default"/>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13">
    <w:nsid w:val="19923E3C"/>
    <w:multiLevelType w:val="hybridMultilevel"/>
    <w:tmpl w:val="9EDE3EA6"/>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4">
    <w:nsid w:val="1CF46C7C"/>
    <w:multiLevelType w:val="hybridMultilevel"/>
    <w:tmpl w:val="60C6F724"/>
    <w:lvl w:ilvl="0" w:tplc="798C5D94">
      <w:start w:val="1"/>
      <w:numFmt w:val="bullet"/>
      <w:lvlText w:val=""/>
      <w:lvlJc w:val="left"/>
      <w:pPr>
        <w:tabs>
          <w:tab w:val="num" w:pos="1125"/>
        </w:tabs>
        <w:ind w:left="1125" w:hanging="360"/>
      </w:pPr>
      <w:rPr>
        <w:rFonts w:ascii="Wingdings" w:hAnsi="Wingdings" w:hint="default"/>
        <w:color w:val="008000"/>
        <w:sz w:val="18"/>
      </w:rPr>
    </w:lvl>
    <w:lvl w:ilvl="1" w:tplc="04030003" w:tentative="1">
      <w:start w:val="1"/>
      <w:numFmt w:val="bullet"/>
      <w:lvlText w:val="o"/>
      <w:lvlJc w:val="left"/>
      <w:pPr>
        <w:tabs>
          <w:tab w:val="num" w:pos="2205"/>
        </w:tabs>
        <w:ind w:left="2205" w:hanging="360"/>
      </w:pPr>
      <w:rPr>
        <w:rFonts w:ascii="Courier New" w:hAnsi="Courier New" w:hint="default"/>
      </w:rPr>
    </w:lvl>
    <w:lvl w:ilvl="2" w:tplc="04030005" w:tentative="1">
      <w:start w:val="1"/>
      <w:numFmt w:val="bullet"/>
      <w:lvlText w:val=""/>
      <w:lvlJc w:val="left"/>
      <w:pPr>
        <w:tabs>
          <w:tab w:val="num" w:pos="2925"/>
        </w:tabs>
        <w:ind w:left="2925" w:hanging="360"/>
      </w:pPr>
      <w:rPr>
        <w:rFonts w:ascii="Wingdings" w:hAnsi="Wingdings" w:hint="default"/>
      </w:rPr>
    </w:lvl>
    <w:lvl w:ilvl="3" w:tplc="04030001" w:tentative="1">
      <w:start w:val="1"/>
      <w:numFmt w:val="bullet"/>
      <w:lvlText w:val=""/>
      <w:lvlJc w:val="left"/>
      <w:pPr>
        <w:tabs>
          <w:tab w:val="num" w:pos="3645"/>
        </w:tabs>
        <w:ind w:left="3645" w:hanging="360"/>
      </w:pPr>
      <w:rPr>
        <w:rFonts w:ascii="Symbol" w:hAnsi="Symbol" w:hint="default"/>
      </w:rPr>
    </w:lvl>
    <w:lvl w:ilvl="4" w:tplc="04030003" w:tentative="1">
      <w:start w:val="1"/>
      <w:numFmt w:val="bullet"/>
      <w:lvlText w:val="o"/>
      <w:lvlJc w:val="left"/>
      <w:pPr>
        <w:tabs>
          <w:tab w:val="num" w:pos="4365"/>
        </w:tabs>
        <w:ind w:left="4365" w:hanging="360"/>
      </w:pPr>
      <w:rPr>
        <w:rFonts w:ascii="Courier New" w:hAnsi="Courier New" w:hint="default"/>
      </w:rPr>
    </w:lvl>
    <w:lvl w:ilvl="5" w:tplc="04030005" w:tentative="1">
      <w:start w:val="1"/>
      <w:numFmt w:val="bullet"/>
      <w:lvlText w:val=""/>
      <w:lvlJc w:val="left"/>
      <w:pPr>
        <w:tabs>
          <w:tab w:val="num" w:pos="5085"/>
        </w:tabs>
        <w:ind w:left="5085" w:hanging="360"/>
      </w:pPr>
      <w:rPr>
        <w:rFonts w:ascii="Wingdings" w:hAnsi="Wingdings" w:hint="default"/>
      </w:rPr>
    </w:lvl>
    <w:lvl w:ilvl="6" w:tplc="04030001" w:tentative="1">
      <w:start w:val="1"/>
      <w:numFmt w:val="bullet"/>
      <w:lvlText w:val=""/>
      <w:lvlJc w:val="left"/>
      <w:pPr>
        <w:tabs>
          <w:tab w:val="num" w:pos="5805"/>
        </w:tabs>
        <w:ind w:left="5805" w:hanging="360"/>
      </w:pPr>
      <w:rPr>
        <w:rFonts w:ascii="Symbol" w:hAnsi="Symbol" w:hint="default"/>
      </w:rPr>
    </w:lvl>
    <w:lvl w:ilvl="7" w:tplc="04030003" w:tentative="1">
      <w:start w:val="1"/>
      <w:numFmt w:val="bullet"/>
      <w:lvlText w:val="o"/>
      <w:lvlJc w:val="left"/>
      <w:pPr>
        <w:tabs>
          <w:tab w:val="num" w:pos="6525"/>
        </w:tabs>
        <w:ind w:left="6525" w:hanging="360"/>
      </w:pPr>
      <w:rPr>
        <w:rFonts w:ascii="Courier New" w:hAnsi="Courier New" w:hint="default"/>
      </w:rPr>
    </w:lvl>
    <w:lvl w:ilvl="8" w:tplc="04030005" w:tentative="1">
      <w:start w:val="1"/>
      <w:numFmt w:val="bullet"/>
      <w:lvlText w:val=""/>
      <w:lvlJc w:val="left"/>
      <w:pPr>
        <w:tabs>
          <w:tab w:val="num" w:pos="7245"/>
        </w:tabs>
        <w:ind w:left="7245" w:hanging="360"/>
      </w:pPr>
      <w:rPr>
        <w:rFonts w:ascii="Wingdings" w:hAnsi="Wingdings" w:hint="default"/>
      </w:rPr>
    </w:lvl>
  </w:abstractNum>
  <w:abstractNum w:abstractNumId="15">
    <w:nsid w:val="23B4728C"/>
    <w:multiLevelType w:val="multilevel"/>
    <w:tmpl w:val="5232E39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6">
    <w:nsid w:val="241336DD"/>
    <w:multiLevelType w:val="multilevel"/>
    <w:tmpl w:val="478E9298"/>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9DA51A2"/>
    <w:multiLevelType w:val="multilevel"/>
    <w:tmpl w:val="A398AAA4"/>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8">
    <w:nsid w:val="2CDF297E"/>
    <w:multiLevelType w:val="hybridMultilevel"/>
    <w:tmpl w:val="1772EC04"/>
    <w:lvl w:ilvl="0" w:tplc="0403000F">
      <w:start w:val="1"/>
      <w:numFmt w:val="decimal"/>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9">
    <w:nsid w:val="310D07ED"/>
    <w:multiLevelType w:val="hybridMultilevel"/>
    <w:tmpl w:val="9A566BCE"/>
    <w:lvl w:ilvl="0" w:tplc="78ACD5FC">
      <w:numFmt w:val="bullet"/>
      <w:lvlText w:val=""/>
      <w:lvlJc w:val="left"/>
      <w:pPr>
        <w:tabs>
          <w:tab w:val="num" w:pos="360"/>
        </w:tabs>
        <w:ind w:left="360" w:hanging="360"/>
      </w:pPr>
      <w:rPr>
        <w:rFonts w:ascii="Symbol" w:eastAsia="Times New Roman" w:hAnsi="Symbol" w:hint="default"/>
      </w:rPr>
    </w:lvl>
    <w:lvl w:ilvl="1" w:tplc="04030003">
      <w:start w:val="1"/>
      <w:numFmt w:val="bullet"/>
      <w:lvlText w:val="o"/>
      <w:lvlJc w:val="left"/>
      <w:pPr>
        <w:tabs>
          <w:tab w:val="num" w:pos="690"/>
        </w:tabs>
        <w:ind w:left="690" w:hanging="360"/>
      </w:pPr>
      <w:rPr>
        <w:rFonts w:ascii="Courier New" w:hAnsi="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0">
    <w:nsid w:val="31E27A7F"/>
    <w:multiLevelType w:val="hybridMultilevel"/>
    <w:tmpl w:val="5DC49D5C"/>
    <w:lvl w:ilvl="0" w:tplc="7AFA4842">
      <w:start w:val="1"/>
      <w:numFmt w:val="decimal"/>
      <w:lvlText w:val="%1."/>
      <w:lvlJc w:val="left"/>
      <w:pPr>
        <w:tabs>
          <w:tab w:val="num" w:pos="360"/>
        </w:tabs>
        <w:ind w:left="360" w:hanging="360"/>
      </w:pPr>
      <w:rPr>
        <w:rFonts w:cs="Times New Roman" w:hint="default"/>
      </w:rPr>
    </w:lvl>
    <w:lvl w:ilvl="1" w:tplc="04030019" w:tentative="1">
      <w:start w:val="1"/>
      <w:numFmt w:val="lowerLetter"/>
      <w:lvlText w:val="%2."/>
      <w:lvlJc w:val="left"/>
      <w:pPr>
        <w:tabs>
          <w:tab w:val="num" w:pos="1080"/>
        </w:tabs>
        <w:ind w:left="1080" w:hanging="360"/>
      </w:pPr>
      <w:rPr>
        <w:rFonts w:cs="Times New Roman"/>
      </w:rPr>
    </w:lvl>
    <w:lvl w:ilvl="2" w:tplc="0403001B" w:tentative="1">
      <w:start w:val="1"/>
      <w:numFmt w:val="lowerRoman"/>
      <w:lvlText w:val="%3."/>
      <w:lvlJc w:val="right"/>
      <w:pPr>
        <w:tabs>
          <w:tab w:val="num" w:pos="1800"/>
        </w:tabs>
        <w:ind w:left="1800" w:hanging="180"/>
      </w:pPr>
      <w:rPr>
        <w:rFonts w:cs="Times New Roman"/>
      </w:rPr>
    </w:lvl>
    <w:lvl w:ilvl="3" w:tplc="0403000F" w:tentative="1">
      <w:start w:val="1"/>
      <w:numFmt w:val="decimal"/>
      <w:lvlText w:val="%4."/>
      <w:lvlJc w:val="left"/>
      <w:pPr>
        <w:tabs>
          <w:tab w:val="num" w:pos="2520"/>
        </w:tabs>
        <w:ind w:left="2520" w:hanging="360"/>
      </w:pPr>
      <w:rPr>
        <w:rFonts w:cs="Times New Roman"/>
      </w:rPr>
    </w:lvl>
    <w:lvl w:ilvl="4" w:tplc="04030019" w:tentative="1">
      <w:start w:val="1"/>
      <w:numFmt w:val="lowerLetter"/>
      <w:lvlText w:val="%5."/>
      <w:lvlJc w:val="left"/>
      <w:pPr>
        <w:tabs>
          <w:tab w:val="num" w:pos="3240"/>
        </w:tabs>
        <w:ind w:left="3240" w:hanging="360"/>
      </w:pPr>
      <w:rPr>
        <w:rFonts w:cs="Times New Roman"/>
      </w:rPr>
    </w:lvl>
    <w:lvl w:ilvl="5" w:tplc="0403001B" w:tentative="1">
      <w:start w:val="1"/>
      <w:numFmt w:val="lowerRoman"/>
      <w:lvlText w:val="%6."/>
      <w:lvlJc w:val="right"/>
      <w:pPr>
        <w:tabs>
          <w:tab w:val="num" w:pos="3960"/>
        </w:tabs>
        <w:ind w:left="3960" w:hanging="180"/>
      </w:pPr>
      <w:rPr>
        <w:rFonts w:cs="Times New Roman"/>
      </w:rPr>
    </w:lvl>
    <w:lvl w:ilvl="6" w:tplc="0403000F" w:tentative="1">
      <w:start w:val="1"/>
      <w:numFmt w:val="decimal"/>
      <w:lvlText w:val="%7."/>
      <w:lvlJc w:val="left"/>
      <w:pPr>
        <w:tabs>
          <w:tab w:val="num" w:pos="4680"/>
        </w:tabs>
        <w:ind w:left="4680" w:hanging="360"/>
      </w:pPr>
      <w:rPr>
        <w:rFonts w:cs="Times New Roman"/>
      </w:rPr>
    </w:lvl>
    <w:lvl w:ilvl="7" w:tplc="04030019" w:tentative="1">
      <w:start w:val="1"/>
      <w:numFmt w:val="lowerLetter"/>
      <w:lvlText w:val="%8."/>
      <w:lvlJc w:val="left"/>
      <w:pPr>
        <w:tabs>
          <w:tab w:val="num" w:pos="5400"/>
        </w:tabs>
        <w:ind w:left="5400" w:hanging="360"/>
      </w:pPr>
      <w:rPr>
        <w:rFonts w:cs="Times New Roman"/>
      </w:rPr>
    </w:lvl>
    <w:lvl w:ilvl="8" w:tplc="0403001B" w:tentative="1">
      <w:start w:val="1"/>
      <w:numFmt w:val="lowerRoman"/>
      <w:lvlText w:val="%9."/>
      <w:lvlJc w:val="right"/>
      <w:pPr>
        <w:tabs>
          <w:tab w:val="num" w:pos="6120"/>
        </w:tabs>
        <w:ind w:left="6120" w:hanging="180"/>
      </w:pPr>
      <w:rPr>
        <w:rFonts w:cs="Times New Roman"/>
      </w:rPr>
    </w:lvl>
  </w:abstractNum>
  <w:abstractNum w:abstractNumId="21">
    <w:nsid w:val="35F839C6"/>
    <w:multiLevelType w:val="hybridMultilevel"/>
    <w:tmpl w:val="530EBC70"/>
    <w:lvl w:ilvl="0" w:tplc="3C32AE76">
      <w:start w:val="1"/>
      <w:numFmt w:val="lowerLetter"/>
      <w:lvlText w:val="%1)"/>
      <w:lvlJc w:val="left"/>
      <w:pPr>
        <w:tabs>
          <w:tab w:val="num" w:pos="720"/>
        </w:tabs>
        <w:ind w:left="720" w:hanging="360"/>
      </w:pPr>
      <w:rPr>
        <w:rFonts w:cs="Times New Roman" w:hint="default"/>
      </w:rPr>
    </w:lvl>
    <w:lvl w:ilvl="1" w:tplc="04030019">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2">
    <w:nsid w:val="3CFA725C"/>
    <w:multiLevelType w:val="hybridMultilevel"/>
    <w:tmpl w:val="273466D8"/>
    <w:lvl w:ilvl="0" w:tplc="84A8C214">
      <w:start w:val="1"/>
      <w:numFmt w:val="decimalZero"/>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3">
    <w:nsid w:val="4C4B237E"/>
    <w:multiLevelType w:val="multilevel"/>
    <w:tmpl w:val="5150CABE"/>
    <w:lvl w:ilvl="0">
      <w:start w:val="1"/>
      <w:numFmt w:val="lowerLetter"/>
      <w:lvlText w:val="%1)"/>
      <w:lvlJc w:val="left"/>
      <w:pPr>
        <w:tabs>
          <w:tab w:val="num" w:pos="720"/>
        </w:tabs>
        <w:ind w:left="720" w:hanging="360"/>
      </w:pPr>
      <w:rPr>
        <w:rFonts w:ascii="Arial" w:eastAsia="Times New Roman" w:hAnsi="Arial" w:cs="Arial"/>
      </w:rPr>
    </w:lvl>
    <w:lvl w:ilvl="1">
      <w:start w:val="2"/>
      <w:numFmt w:val="decimal"/>
      <w:lvlText w:val="%2"/>
      <w:lvlJc w:val="left"/>
      <w:pPr>
        <w:ind w:left="1440" w:hanging="360"/>
      </w:pPr>
      <w:rPr>
        <w:rFonts w:cs="Times New Roman" w:hint="default"/>
      </w:rPr>
    </w:lvl>
    <w:lvl w:ilvl="2">
      <w:start w:val="2"/>
      <w:numFmt w:val="decimal"/>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C5A65C4"/>
    <w:multiLevelType w:val="hybridMultilevel"/>
    <w:tmpl w:val="6A2CB936"/>
    <w:lvl w:ilvl="0" w:tplc="16BC6F26">
      <w:start w:val="1"/>
      <w:numFmt w:val="lowerLetter"/>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5">
    <w:nsid w:val="4DFE5D95"/>
    <w:multiLevelType w:val="hybridMultilevel"/>
    <w:tmpl w:val="C3540314"/>
    <w:lvl w:ilvl="0" w:tplc="04030017">
      <w:start w:val="1"/>
      <w:numFmt w:val="lowerLetter"/>
      <w:lvlText w:val="%1)"/>
      <w:lvlJc w:val="left"/>
      <w:pPr>
        <w:ind w:left="720" w:hanging="360"/>
      </w:pPr>
      <w:rPr>
        <w:rFonts w:cs="Times New Roman"/>
      </w:rPr>
    </w:lvl>
    <w:lvl w:ilvl="1" w:tplc="04030019">
      <w:start w:val="1"/>
      <w:numFmt w:val="decimal"/>
      <w:lvlText w:val="%2."/>
      <w:lvlJc w:val="left"/>
      <w:pPr>
        <w:tabs>
          <w:tab w:val="num" w:pos="1440"/>
        </w:tabs>
        <w:ind w:left="1440" w:hanging="360"/>
      </w:pPr>
      <w:rPr>
        <w:rFonts w:cs="Times New Roman"/>
      </w:rPr>
    </w:lvl>
    <w:lvl w:ilvl="2" w:tplc="0403001B">
      <w:start w:val="1"/>
      <w:numFmt w:val="decimal"/>
      <w:lvlText w:val="%3."/>
      <w:lvlJc w:val="left"/>
      <w:pPr>
        <w:tabs>
          <w:tab w:val="num" w:pos="2160"/>
        </w:tabs>
        <w:ind w:left="2160" w:hanging="360"/>
      </w:pPr>
      <w:rPr>
        <w:rFonts w:cs="Times New Roman"/>
      </w:rPr>
    </w:lvl>
    <w:lvl w:ilvl="3" w:tplc="0403000F">
      <w:start w:val="1"/>
      <w:numFmt w:val="decimal"/>
      <w:lvlText w:val="%4."/>
      <w:lvlJc w:val="left"/>
      <w:pPr>
        <w:tabs>
          <w:tab w:val="num" w:pos="2880"/>
        </w:tabs>
        <w:ind w:left="2880" w:hanging="360"/>
      </w:pPr>
      <w:rPr>
        <w:rFonts w:cs="Times New Roman"/>
      </w:rPr>
    </w:lvl>
    <w:lvl w:ilvl="4" w:tplc="04030019">
      <w:start w:val="1"/>
      <w:numFmt w:val="decimal"/>
      <w:lvlText w:val="%5."/>
      <w:lvlJc w:val="left"/>
      <w:pPr>
        <w:tabs>
          <w:tab w:val="num" w:pos="3600"/>
        </w:tabs>
        <w:ind w:left="3600" w:hanging="360"/>
      </w:pPr>
      <w:rPr>
        <w:rFonts w:cs="Times New Roman"/>
      </w:rPr>
    </w:lvl>
    <w:lvl w:ilvl="5" w:tplc="0403001B">
      <w:start w:val="1"/>
      <w:numFmt w:val="decimal"/>
      <w:lvlText w:val="%6."/>
      <w:lvlJc w:val="left"/>
      <w:pPr>
        <w:tabs>
          <w:tab w:val="num" w:pos="4320"/>
        </w:tabs>
        <w:ind w:left="4320" w:hanging="360"/>
      </w:pPr>
      <w:rPr>
        <w:rFonts w:cs="Times New Roman"/>
      </w:rPr>
    </w:lvl>
    <w:lvl w:ilvl="6" w:tplc="0403000F">
      <w:start w:val="1"/>
      <w:numFmt w:val="decimal"/>
      <w:lvlText w:val="%7."/>
      <w:lvlJc w:val="left"/>
      <w:pPr>
        <w:tabs>
          <w:tab w:val="num" w:pos="5040"/>
        </w:tabs>
        <w:ind w:left="5040" w:hanging="360"/>
      </w:pPr>
      <w:rPr>
        <w:rFonts w:cs="Times New Roman"/>
      </w:rPr>
    </w:lvl>
    <w:lvl w:ilvl="7" w:tplc="04030019">
      <w:start w:val="1"/>
      <w:numFmt w:val="decimal"/>
      <w:lvlText w:val="%8."/>
      <w:lvlJc w:val="left"/>
      <w:pPr>
        <w:tabs>
          <w:tab w:val="num" w:pos="5760"/>
        </w:tabs>
        <w:ind w:left="5760" w:hanging="360"/>
      </w:pPr>
      <w:rPr>
        <w:rFonts w:cs="Times New Roman"/>
      </w:rPr>
    </w:lvl>
    <w:lvl w:ilvl="8" w:tplc="0403001B">
      <w:start w:val="1"/>
      <w:numFmt w:val="decimal"/>
      <w:lvlText w:val="%9."/>
      <w:lvlJc w:val="left"/>
      <w:pPr>
        <w:tabs>
          <w:tab w:val="num" w:pos="6480"/>
        </w:tabs>
        <w:ind w:left="6480" w:hanging="360"/>
      </w:pPr>
      <w:rPr>
        <w:rFonts w:cs="Times New Roman"/>
      </w:rPr>
    </w:lvl>
  </w:abstractNum>
  <w:abstractNum w:abstractNumId="26">
    <w:nsid w:val="50091E00"/>
    <w:multiLevelType w:val="multilevel"/>
    <w:tmpl w:val="46BE7D0E"/>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0D36C4A"/>
    <w:multiLevelType w:val="multilevel"/>
    <w:tmpl w:val="59884872"/>
    <w:lvl w:ilvl="0">
      <w:start w:val="3"/>
      <w:numFmt w:val="decimal"/>
      <w:lvlText w:val="%1"/>
      <w:lvlJc w:val="left"/>
      <w:pPr>
        <w:ind w:left="360" w:hanging="360"/>
      </w:pPr>
      <w:rPr>
        <w:rFonts w:ascii="Arial Narrow" w:hAnsi="Arial Narrow" w:cs="Times New Roman" w:hint="default"/>
      </w:rPr>
    </w:lvl>
    <w:lvl w:ilvl="1">
      <w:start w:val="1"/>
      <w:numFmt w:val="decimal"/>
      <w:lvlText w:val="%1.%2"/>
      <w:lvlJc w:val="left"/>
      <w:pPr>
        <w:ind w:left="1080" w:hanging="360"/>
      </w:pPr>
      <w:rPr>
        <w:rFonts w:ascii="Arial Narrow" w:hAnsi="Arial Narrow" w:cs="Times New Roman" w:hint="default"/>
      </w:rPr>
    </w:lvl>
    <w:lvl w:ilvl="2">
      <w:start w:val="1"/>
      <w:numFmt w:val="decimal"/>
      <w:lvlText w:val="%1.%2.%3"/>
      <w:lvlJc w:val="left"/>
      <w:pPr>
        <w:ind w:left="2160" w:hanging="720"/>
      </w:pPr>
      <w:rPr>
        <w:rFonts w:ascii="Arial Narrow" w:hAnsi="Arial Narrow" w:cs="Times New Roman" w:hint="default"/>
      </w:rPr>
    </w:lvl>
    <w:lvl w:ilvl="3">
      <w:start w:val="1"/>
      <w:numFmt w:val="decimal"/>
      <w:lvlText w:val="%1.%2.%3.%4"/>
      <w:lvlJc w:val="left"/>
      <w:pPr>
        <w:ind w:left="2880" w:hanging="720"/>
      </w:pPr>
      <w:rPr>
        <w:rFonts w:ascii="Arial Narrow" w:hAnsi="Arial Narrow" w:cs="Times New Roman" w:hint="default"/>
      </w:rPr>
    </w:lvl>
    <w:lvl w:ilvl="4">
      <w:start w:val="1"/>
      <w:numFmt w:val="decimal"/>
      <w:lvlText w:val="%1.%2.%3.%4.%5"/>
      <w:lvlJc w:val="left"/>
      <w:pPr>
        <w:ind w:left="3960" w:hanging="1080"/>
      </w:pPr>
      <w:rPr>
        <w:rFonts w:ascii="Arial Narrow" w:hAnsi="Arial Narrow" w:cs="Times New Roman" w:hint="default"/>
      </w:rPr>
    </w:lvl>
    <w:lvl w:ilvl="5">
      <w:start w:val="1"/>
      <w:numFmt w:val="decimal"/>
      <w:lvlText w:val="%1.%2.%3.%4.%5.%6"/>
      <w:lvlJc w:val="left"/>
      <w:pPr>
        <w:ind w:left="4680" w:hanging="1080"/>
      </w:pPr>
      <w:rPr>
        <w:rFonts w:ascii="Arial Narrow" w:hAnsi="Arial Narrow" w:cs="Times New Roman" w:hint="default"/>
      </w:rPr>
    </w:lvl>
    <w:lvl w:ilvl="6">
      <w:start w:val="1"/>
      <w:numFmt w:val="decimal"/>
      <w:lvlText w:val="%1.%2.%3.%4.%5.%6.%7"/>
      <w:lvlJc w:val="left"/>
      <w:pPr>
        <w:ind w:left="5760" w:hanging="1440"/>
      </w:pPr>
      <w:rPr>
        <w:rFonts w:ascii="Arial Narrow" w:hAnsi="Arial Narrow" w:cs="Times New Roman" w:hint="default"/>
      </w:rPr>
    </w:lvl>
    <w:lvl w:ilvl="7">
      <w:start w:val="1"/>
      <w:numFmt w:val="decimal"/>
      <w:lvlText w:val="%1.%2.%3.%4.%5.%6.%7.%8"/>
      <w:lvlJc w:val="left"/>
      <w:pPr>
        <w:ind w:left="6480" w:hanging="1440"/>
      </w:pPr>
      <w:rPr>
        <w:rFonts w:ascii="Arial Narrow" w:hAnsi="Arial Narrow" w:cs="Times New Roman" w:hint="default"/>
      </w:rPr>
    </w:lvl>
    <w:lvl w:ilvl="8">
      <w:start w:val="1"/>
      <w:numFmt w:val="decimal"/>
      <w:lvlText w:val="%1.%2.%3.%4.%5.%6.%7.%8.%9"/>
      <w:lvlJc w:val="left"/>
      <w:pPr>
        <w:ind w:left="7560" w:hanging="1800"/>
      </w:pPr>
      <w:rPr>
        <w:rFonts w:ascii="Arial Narrow" w:hAnsi="Arial Narrow" w:cs="Times New Roman" w:hint="default"/>
      </w:rPr>
    </w:lvl>
  </w:abstractNum>
  <w:abstractNum w:abstractNumId="28">
    <w:nsid w:val="54493DFA"/>
    <w:multiLevelType w:val="hybridMultilevel"/>
    <w:tmpl w:val="D24C69D8"/>
    <w:lvl w:ilvl="0" w:tplc="94E6B96A">
      <w:start w:val="1"/>
      <w:numFmt w:val="upperLetter"/>
      <w:lvlText w:val="%1."/>
      <w:lvlJc w:val="left"/>
      <w:pPr>
        <w:tabs>
          <w:tab w:val="num" w:pos="360"/>
        </w:tabs>
        <w:ind w:left="360" w:hanging="360"/>
      </w:pPr>
      <w:rPr>
        <w:rFonts w:cs="Times New Roman" w:hint="default"/>
      </w:rPr>
    </w:lvl>
    <w:lvl w:ilvl="1" w:tplc="04030019" w:tentative="1">
      <w:start w:val="1"/>
      <w:numFmt w:val="lowerLetter"/>
      <w:lvlText w:val="%2."/>
      <w:lvlJc w:val="left"/>
      <w:pPr>
        <w:tabs>
          <w:tab w:val="num" w:pos="1080"/>
        </w:tabs>
        <w:ind w:left="1080" w:hanging="360"/>
      </w:pPr>
      <w:rPr>
        <w:rFonts w:cs="Times New Roman"/>
      </w:rPr>
    </w:lvl>
    <w:lvl w:ilvl="2" w:tplc="0403001B" w:tentative="1">
      <w:start w:val="1"/>
      <w:numFmt w:val="lowerRoman"/>
      <w:lvlText w:val="%3."/>
      <w:lvlJc w:val="right"/>
      <w:pPr>
        <w:tabs>
          <w:tab w:val="num" w:pos="1800"/>
        </w:tabs>
        <w:ind w:left="1800" w:hanging="180"/>
      </w:pPr>
      <w:rPr>
        <w:rFonts w:cs="Times New Roman"/>
      </w:rPr>
    </w:lvl>
    <w:lvl w:ilvl="3" w:tplc="0403000F" w:tentative="1">
      <w:start w:val="1"/>
      <w:numFmt w:val="decimal"/>
      <w:lvlText w:val="%4."/>
      <w:lvlJc w:val="left"/>
      <w:pPr>
        <w:tabs>
          <w:tab w:val="num" w:pos="2520"/>
        </w:tabs>
        <w:ind w:left="2520" w:hanging="360"/>
      </w:pPr>
      <w:rPr>
        <w:rFonts w:cs="Times New Roman"/>
      </w:rPr>
    </w:lvl>
    <w:lvl w:ilvl="4" w:tplc="04030019" w:tentative="1">
      <w:start w:val="1"/>
      <w:numFmt w:val="lowerLetter"/>
      <w:lvlText w:val="%5."/>
      <w:lvlJc w:val="left"/>
      <w:pPr>
        <w:tabs>
          <w:tab w:val="num" w:pos="3240"/>
        </w:tabs>
        <w:ind w:left="3240" w:hanging="360"/>
      </w:pPr>
      <w:rPr>
        <w:rFonts w:cs="Times New Roman"/>
      </w:rPr>
    </w:lvl>
    <w:lvl w:ilvl="5" w:tplc="0403001B" w:tentative="1">
      <w:start w:val="1"/>
      <w:numFmt w:val="lowerRoman"/>
      <w:lvlText w:val="%6."/>
      <w:lvlJc w:val="right"/>
      <w:pPr>
        <w:tabs>
          <w:tab w:val="num" w:pos="3960"/>
        </w:tabs>
        <w:ind w:left="3960" w:hanging="180"/>
      </w:pPr>
      <w:rPr>
        <w:rFonts w:cs="Times New Roman"/>
      </w:rPr>
    </w:lvl>
    <w:lvl w:ilvl="6" w:tplc="0403000F" w:tentative="1">
      <w:start w:val="1"/>
      <w:numFmt w:val="decimal"/>
      <w:lvlText w:val="%7."/>
      <w:lvlJc w:val="left"/>
      <w:pPr>
        <w:tabs>
          <w:tab w:val="num" w:pos="4680"/>
        </w:tabs>
        <w:ind w:left="4680" w:hanging="360"/>
      </w:pPr>
      <w:rPr>
        <w:rFonts w:cs="Times New Roman"/>
      </w:rPr>
    </w:lvl>
    <w:lvl w:ilvl="7" w:tplc="04030019" w:tentative="1">
      <w:start w:val="1"/>
      <w:numFmt w:val="lowerLetter"/>
      <w:lvlText w:val="%8."/>
      <w:lvlJc w:val="left"/>
      <w:pPr>
        <w:tabs>
          <w:tab w:val="num" w:pos="5400"/>
        </w:tabs>
        <w:ind w:left="5400" w:hanging="360"/>
      </w:pPr>
      <w:rPr>
        <w:rFonts w:cs="Times New Roman"/>
      </w:rPr>
    </w:lvl>
    <w:lvl w:ilvl="8" w:tplc="0403001B" w:tentative="1">
      <w:start w:val="1"/>
      <w:numFmt w:val="lowerRoman"/>
      <w:lvlText w:val="%9."/>
      <w:lvlJc w:val="right"/>
      <w:pPr>
        <w:tabs>
          <w:tab w:val="num" w:pos="6120"/>
        </w:tabs>
        <w:ind w:left="6120" w:hanging="180"/>
      </w:pPr>
      <w:rPr>
        <w:rFonts w:cs="Times New Roman"/>
      </w:rPr>
    </w:lvl>
  </w:abstractNum>
  <w:abstractNum w:abstractNumId="29">
    <w:nsid w:val="5655474E"/>
    <w:multiLevelType w:val="hybridMultilevel"/>
    <w:tmpl w:val="67D6E8CC"/>
    <w:lvl w:ilvl="0" w:tplc="78ACD5FC">
      <w:numFmt w:val="bullet"/>
      <w:lvlText w:val=""/>
      <w:lvlJc w:val="left"/>
      <w:pPr>
        <w:tabs>
          <w:tab w:val="num" w:pos="360"/>
        </w:tabs>
        <w:ind w:left="360" w:hanging="360"/>
      </w:pPr>
      <w:rPr>
        <w:rFonts w:ascii="Symbol" w:eastAsia="Times New Roman" w:hAnsi="Symbol" w:hint="default"/>
      </w:rPr>
    </w:lvl>
    <w:lvl w:ilvl="1" w:tplc="04030003">
      <w:start w:val="1"/>
      <w:numFmt w:val="bullet"/>
      <w:lvlText w:val="o"/>
      <w:lvlJc w:val="left"/>
      <w:pPr>
        <w:tabs>
          <w:tab w:val="num" w:pos="800"/>
        </w:tabs>
        <w:ind w:left="800" w:hanging="360"/>
      </w:pPr>
      <w:rPr>
        <w:rFonts w:ascii="Courier New" w:hAnsi="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0">
    <w:nsid w:val="56A41F1A"/>
    <w:multiLevelType w:val="hybridMultilevel"/>
    <w:tmpl w:val="17FC9454"/>
    <w:lvl w:ilvl="0" w:tplc="00000022">
      <w:start w:val="1"/>
      <w:numFmt w:val="lowerLetter"/>
      <w:lvlText w:val="%1)"/>
      <w:lvlJc w:val="left"/>
      <w:pPr>
        <w:tabs>
          <w:tab w:val="num" w:pos="360"/>
        </w:tabs>
        <w:ind w:left="360" w:hanging="360"/>
      </w:pPr>
      <w:rPr>
        <w:rFonts w:cs="Times New Roman" w:hint="default"/>
      </w:rPr>
    </w:lvl>
    <w:lvl w:ilvl="1" w:tplc="04030019" w:tentative="1">
      <w:start w:val="1"/>
      <w:numFmt w:val="lowerLetter"/>
      <w:lvlText w:val="%2."/>
      <w:lvlJc w:val="left"/>
      <w:pPr>
        <w:tabs>
          <w:tab w:val="num" w:pos="1080"/>
        </w:tabs>
        <w:ind w:left="1080" w:hanging="360"/>
      </w:pPr>
      <w:rPr>
        <w:rFonts w:cs="Times New Roman"/>
      </w:rPr>
    </w:lvl>
    <w:lvl w:ilvl="2" w:tplc="0403001B" w:tentative="1">
      <w:start w:val="1"/>
      <w:numFmt w:val="lowerRoman"/>
      <w:lvlText w:val="%3."/>
      <w:lvlJc w:val="right"/>
      <w:pPr>
        <w:tabs>
          <w:tab w:val="num" w:pos="1800"/>
        </w:tabs>
        <w:ind w:left="1800" w:hanging="180"/>
      </w:pPr>
      <w:rPr>
        <w:rFonts w:cs="Times New Roman"/>
      </w:rPr>
    </w:lvl>
    <w:lvl w:ilvl="3" w:tplc="0403000F" w:tentative="1">
      <w:start w:val="1"/>
      <w:numFmt w:val="decimal"/>
      <w:lvlText w:val="%4."/>
      <w:lvlJc w:val="left"/>
      <w:pPr>
        <w:tabs>
          <w:tab w:val="num" w:pos="2520"/>
        </w:tabs>
        <w:ind w:left="2520" w:hanging="360"/>
      </w:pPr>
      <w:rPr>
        <w:rFonts w:cs="Times New Roman"/>
      </w:rPr>
    </w:lvl>
    <w:lvl w:ilvl="4" w:tplc="04030019" w:tentative="1">
      <w:start w:val="1"/>
      <w:numFmt w:val="lowerLetter"/>
      <w:lvlText w:val="%5."/>
      <w:lvlJc w:val="left"/>
      <w:pPr>
        <w:tabs>
          <w:tab w:val="num" w:pos="3240"/>
        </w:tabs>
        <w:ind w:left="3240" w:hanging="360"/>
      </w:pPr>
      <w:rPr>
        <w:rFonts w:cs="Times New Roman"/>
      </w:rPr>
    </w:lvl>
    <w:lvl w:ilvl="5" w:tplc="0403001B" w:tentative="1">
      <w:start w:val="1"/>
      <w:numFmt w:val="lowerRoman"/>
      <w:lvlText w:val="%6."/>
      <w:lvlJc w:val="right"/>
      <w:pPr>
        <w:tabs>
          <w:tab w:val="num" w:pos="3960"/>
        </w:tabs>
        <w:ind w:left="3960" w:hanging="180"/>
      </w:pPr>
      <w:rPr>
        <w:rFonts w:cs="Times New Roman"/>
      </w:rPr>
    </w:lvl>
    <w:lvl w:ilvl="6" w:tplc="0403000F" w:tentative="1">
      <w:start w:val="1"/>
      <w:numFmt w:val="decimal"/>
      <w:lvlText w:val="%7."/>
      <w:lvlJc w:val="left"/>
      <w:pPr>
        <w:tabs>
          <w:tab w:val="num" w:pos="4680"/>
        </w:tabs>
        <w:ind w:left="4680" w:hanging="360"/>
      </w:pPr>
      <w:rPr>
        <w:rFonts w:cs="Times New Roman"/>
      </w:rPr>
    </w:lvl>
    <w:lvl w:ilvl="7" w:tplc="04030019" w:tentative="1">
      <w:start w:val="1"/>
      <w:numFmt w:val="lowerLetter"/>
      <w:lvlText w:val="%8."/>
      <w:lvlJc w:val="left"/>
      <w:pPr>
        <w:tabs>
          <w:tab w:val="num" w:pos="5400"/>
        </w:tabs>
        <w:ind w:left="5400" w:hanging="360"/>
      </w:pPr>
      <w:rPr>
        <w:rFonts w:cs="Times New Roman"/>
      </w:rPr>
    </w:lvl>
    <w:lvl w:ilvl="8" w:tplc="0403001B" w:tentative="1">
      <w:start w:val="1"/>
      <w:numFmt w:val="lowerRoman"/>
      <w:lvlText w:val="%9."/>
      <w:lvlJc w:val="right"/>
      <w:pPr>
        <w:tabs>
          <w:tab w:val="num" w:pos="6120"/>
        </w:tabs>
        <w:ind w:left="6120" w:hanging="180"/>
      </w:pPr>
      <w:rPr>
        <w:rFonts w:cs="Times New Roman"/>
      </w:rPr>
    </w:lvl>
  </w:abstractNum>
  <w:abstractNum w:abstractNumId="31">
    <w:nsid w:val="5B202BD1"/>
    <w:multiLevelType w:val="multilevel"/>
    <w:tmpl w:val="BCA0EC66"/>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13B6EC4"/>
    <w:multiLevelType w:val="hybridMultilevel"/>
    <w:tmpl w:val="5EF657B4"/>
    <w:lvl w:ilvl="0" w:tplc="0403000F">
      <w:start w:val="1"/>
      <w:numFmt w:val="decimal"/>
      <w:lvlText w:val="%1."/>
      <w:lvlJc w:val="left"/>
      <w:pPr>
        <w:ind w:left="1428" w:hanging="360"/>
      </w:pPr>
      <w:rPr>
        <w:rFonts w:cs="Times New Roman"/>
      </w:rPr>
    </w:lvl>
    <w:lvl w:ilvl="1" w:tplc="04030019">
      <w:start w:val="1"/>
      <w:numFmt w:val="lowerLetter"/>
      <w:lvlText w:val="%2."/>
      <w:lvlJc w:val="left"/>
      <w:pPr>
        <w:ind w:left="2148" w:hanging="360"/>
      </w:pPr>
      <w:rPr>
        <w:rFonts w:cs="Times New Roman"/>
      </w:rPr>
    </w:lvl>
    <w:lvl w:ilvl="2" w:tplc="0403001B" w:tentative="1">
      <w:start w:val="1"/>
      <w:numFmt w:val="lowerRoman"/>
      <w:lvlText w:val="%3."/>
      <w:lvlJc w:val="right"/>
      <w:pPr>
        <w:ind w:left="2868" w:hanging="180"/>
      </w:pPr>
      <w:rPr>
        <w:rFonts w:cs="Times New Roman"/>
      </w:rPr>
    </w:lvl>
    <w:lvl w:ilvl="3" w:tplc="0403000F" w:tentative="1">
      <w:start w:val="1"/>
      <w:numFmt w:val="decimal"/>
      <w:lvlText w:val="%4."/>
      <w:lvlJc w:val="left"/>
      <w:pPr>
        <w:ind w:left="3588" w:hanging="360"/>
      </w:pPr>
      <w:rPr>
        <w:rFonts w:cs="Times New Roman"/>
      </w:rPr>
    </w:lvl>
    <w:lvl w:ilvl="4" w:tplc="04030019" w:tentative="1">
      <w:start w:val="1"/>
      <w:numFmt w:val="lowerLetter"/>
      <w:lvlText w:val="%5."/>
      <w:lvlJc w:val="left"/>
      <w:pPr>
        <w:ind w:left="4308" w:hanging="360"/>
      </w:pPr>
      <w:rPr>
        <w:rFonts w:cs="Times New Roman"/>
      </w:rPr>
    </w:lvl>
    <w:lvl w:ilvl="5" w:tplc="0403001B" w:tentative="1">
      <w:start w:val="1"/>
      <w:numFmt w:val="lowerRoman"/>
      <w:lvlText w:val="%6."/>
      <w:lvlJc w:val="right"/>
      <w:pPr>
        <w:ind w:left="5028" w:hanging="180"/>
      </w:pPr>
      <w:rPr>
        <w:rFonts w:cs="Times New Roman"/>
      </w:rPr>
    </w:lvl>
    <w:lvl w:ilvl="6" w:tplc="0403000F" w:tentative="1">
      <w:start w:val="1"/>
      <w:numFmt w:val="decimal"/>
      <w:lvlText w:val="%7."/>
      <w:lvlJc w:val="left"/>
      <w:pPr>
        <w:ind w:left="5748" w:hanging="360"/>
      </w:pPr>
      <w:rPr>
        <w:rFonts w:cs="Times New Roman"/>
      </w:rPr>
    </w:lvl>
    <w:lvl w:ilvl="7" w:tplc="04030019" w:tentative="1">
      <w:start w:val="1"/>
      <w:numFmt w:val="lowerLetter"/>
      <w:lvlText w:val="%8."/>
      <w:lvlJc w:val="left"/>
      <w:pPr>
        <w:ind w:left="6468" w:hanging="360"/>
      </w:pPr>
      <w:rPr>
        <w:rFonts w:cs="Times New Roman"/>
      </w:rPr>
    </w:lvl>
    <w:lvl w:ilvl="8" w:tplc="0403001B" w:tentative="1">
      <w:start w:val="1"/>
      <w:numFmt w:val="lowerRoman"/>
      <w:lvlText w:val="%9."/>
      <w:lvlJc w:val="right"/>
      <w:pPr>
        <w:ind w:left="7188" w:hanging="180"/>
      </w:pPr>
      <w:rPr>
        <w:rFonts w:cs="Times New Roman"/>
      </w:rPr>
    </w:lvl>
  </w:abstractNum>
  <w:abstractNum w:abstractNumId="33">
    <w:nsid w:val="613C10B5"/>
    <w:multiLevelType w:val="multilevel"/>
    <w:tmpl w:val="634C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423EFD"/>
    <w:multiLevelType w:val="hybridMultilevel"/>
    <w:tmpl w:val="78165802"/>
    <w:lvl w:ilvl="0" w:tplc="45FEAB10">
      <w:start w:val="1"/>
      <w:numFmt w:val="bullet"/>
      <w:lvlText w:val=""/>
      <w:lvlJc w:val="left"/>
      <w:pPr>
        <w:tabs>
          <w:tab w:val="num" w:pos="360"/>
        </w:tabs>
        <w:ind w:left="360" w:hanging="360"/>
      </w:pPr>
      <w:rPr>
        <w:rFonts w:ascii="Wingdings" w:hAnsi="Wingdings" w:hint="default"/>
        <w:color w:val="CC0000"/>
        <w:sz w:val="18"/>
      </w:rPr>
    </w:lvl>
    <w:lvl w:ilvl="1" w:tplc="04030003" w:tentative="1">
      <w:start w:val="1"/>
      <w:numFmt w:val="bullet"/>
      <w:lvlText w:val="o"/>
      <w:lvlJc w:val="left"/>
      <w:pPr>
        <w:tabs>
          <w:tab w:val="num" w:pos="1080"/>
        </w:tabs>
        <w:ind w:left="1080" w:hanging="360"/>
      </w:pPr>
      <w:rPr>
        <w:rFonts w:ascii="Courier New" w:hAnsi="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35">
    <w:nsid w:val="624422DE"/>
    <w:multiLevelType w:val="multilevel"/>
    <w:tmpl w:val="91108BF2"/>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4D75BC9"/>
    <w:multiLevelType w:val="hybridMultilevel"/>
    <w:tmpl w:val="9BA8F596"/>
    <w:lvl w:ilvl="0" w:tplc="0403000F">
      <w:start w:val="1"/>
      <w:numFmt w:val="decimal"/>
      <w:lvlText w:val="%1."/>
      <w:lvlJc w:val="left"/>
      <w:pPr>
        <w:tabs>
          <w:tab w:val="num" w:pos="360"/>
        </w:tabs>
        <w:ind w:left="360" w:hanging="360"/>
      </w:pPr>
      <w:rPr>
        <w:rFonts w:cs="Times New Roman" w:hint="default"/>
      </w:rPr>
    </w:lvl>
    <w:lvl w:ilvl="1" w:tplc="2C5E76D8">
      <w:start w:val="1"/>
      <w:numFmt w:val="lowerLetter"/>
      <w:lvlText w:val="%2)"/>
      <w:lvlJc w:val="left"/>
      <w:pPr>
        <w:tabs>
          <w:tab w:val="num" w:pos="690"/>
        </w:tabs>
        <w:ind w:left="690" w:hanging="360"/>
      </w:pPr>
      <w:rPr>
        <w:rFonts w:cs="Times New Roman" w:hint="default"/>
      </w:rPr>
    </w:lvl>
    <w:lvl w:ilvl="2" w:tplc="0403001B" w:tentative="1">
      <w:start w:val="1"/>
      <w:numFmt w:val="lowerRoman"/>
      <w:lvlText w:val="%3."/>
      <w:lvlJc w:val="right"/>
      <w:pPr>
        <w:tabs>
          <w:tab w:val="num" w:pos="1800"/>
        </w:tabs>
        <w:ind w:left="1800" w:hanging="180"/>
      </w:pPr>
      <w:rPr>
        <w:rFonts w:cs="Times New Roman"/>
      </w:rPr>
    </w:lvl>
    <w:lvl w:ilvl="3" w:tplc="0403000F" w:tentative="1">
      <w:start w:val="1"/>
      <w:numFmt w:val="decimal"/>
      <w:lvlText w:val="%4."/>
      <w:lvlJc w:val="left"/>
      <w:pPr>
        <w:tabs>
          <w:tab w:val="num" w:pos="2520"/>
        </w:tabs>
        <w:ind w:left="2520" w:hanging="360"/>
      </w:pPr>
      <w:rPr>
        <w:rFonts w:cs="Times New Roman"/>
      </w:rPr>
    </w:lvl>
    <w:lvl w:ilvl="4" w:tplc="04030019" w:tentative="1">
      <w:start w:val="1"/>
      <w:numFmt w:val="lowerLetter"/>
      <w:lvlText w:val="%5."/>
      <w:lvlJc w:val="left"/>
      <w:pPr>
        <w:tabs>
          <w:tab w:val="num" w:pos="3240"/>
        </w:tabs>
        <w:ind w:left="3240" w:hanging="360"/>
      </w:pPr>
      <w:rPr>
        <w:rFonts w:cs="Times New Roman"/>
      </w:rPr>
    </w:lvl>
    <w:lvl w:ilvl="5" w:tplc="0403001B" w:tentative="1">
      <w:start w:val="1"/>
      <w:numFmt w:val="lowerRoman"/>
      <w:lvlText w:val="%6."/>
      <w:lvlJc w:val="right"/>
      <w:pPr>
        <w:tabs>
          <w:tab w:val="num" w:pos="3960"/>
        </w:tabs>
        <w:ind w:left="3960" w:hanging="180"/>
      </w:pPr>
      <w:rPr>
        <w:rFonts w:cs="Times New Roman"/>
      </w:rPr>
    </w:lvl>
    <w:lvl w:ilvl="6" w:tplc="0403000F" w:tentative="1">
      <w:start w:val="1"/>
      <w:numFmt w:val="decimal"/>
      <w:lvlText w:val="%7."/>
      <w:lvlJc w:val="left"/>
      <w:pPr>
        <w:tabs>
          <w:tab w:val="num" w:pos="4680"/>
        </w:tabs>
        <w:ind w:left="4680" w:hanging="360"/>
      </w:pPr>
      <w:rPr>
        <w:rFonts w:cs="Times New Roman"/>
      </w:rPr>
    </w:lvl>
    <w:lvl w:ilvl="7" w:tplc="04030019" w:tentative="1">
      <w:start w:val="1"/>
      <w:numFmt w:val="lowerLetter"/>
      <w:lvlText w:val="%8."/>
      <w:lvlJc w:val="left"/>
      <w:pPr>
        <w:tabs>
          <w:tab w:val="num" w:pos="5400"/>
        </w:tabs>
        <w:ind w:left="5400" w:hanging="360"/>
      </w:pPr>
      <w:rPr>
        <w:rFonts w:cs="Times New Roman"/>
      </w:rPr>
    </w:lvl>
    <w:lvl w:ilvl="8" w:tplc="0403001B" w:tentative="1">
      <w:start w:val="1"/>
      <w:numFmt w:val="lowerRoman"/>
      <w:lvlText w:val="%9."/>
      <w:lvlJc w:val="right"/>
      <w:pPr>
        <w:tabs>
          <w:tab w:val="num" w:pos="6120"/>
        </w:tabs>
        <w:ind w:left="6120" w:hanging="180"/>
      </w:pPr>
      <w:rPr>
        <w:rFonts w:cs="Times New Roman"/>
      </w:rPr>
    </w:lvl>
  </w:abstractNum>
  <w:abstractNum w:abstractNumId="37">
    <w:nsid w:val="657B5E96"/>
    <w:multiLevelType w:val="hybridMultilevel"/>
    <w:tmpl w:val="BE9E4512"/>
    <w:lvl w:ilvl="0" w:tplc="2C5E76D8">
      <w:start w:val="1"/>
      <w:numFmt w:val="lowerLetter"/>
      <w:lvlText w:val="%1)"/>
      <w:lvlJc w:val="left"/>
      <w:pPr>
        <w:tabs>
          <w:tab w:val="num" w:pos="690"/>
        </w:tabs>
        <w:ind w:left="69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38">
    <w:nsid w:val="65FF238B"/>
    <w:multiLevelType w:val="hybridMultilevel"/>
    <w:tmpl w:val="7078136C"/>
    <w:lvl w:ilvl="0" w:tplc="0CBE3FE4">
      <w:start w:val="1"/>
      <w:numFmt w:val="lowerLetter"/>
      <w:lvlText w:val="%1)"/>
      <w:lvlJc w:val="left"/>
      <w:pPr>
        <w:tabs>
          <w:tab w:val="num" w:pos="720"/>
        </w:tabs>
        <w:ind w:left="720" w:hanging="360"/>
      </w:pPr>
      <w:rPr>
        <w:rFonts w:cs="Times New Roman" w:hint="default"/>
      </w:rPr>
    </w:lvl>
    <w:lvl w:ilvl="1" w:tplc="0403000F">
      <w:start w:val="1"/>
      <w:numFmt w:val="decimal"/>
      <w:lvlText w:val="%2."/>
      <w:lvlJc w:val="left"/>
      <w:pPr>
        <w:tabs>
          <w:tab w:val="num" w:pos="1440"/>
        </w:tabs>
        <w:ind w:left="1440" w:hanging="360"/>
      </w:pPr>
      <w:rPr>
        <w:rFonts w:cs="Times New Roman" w:hint="default"/>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39">
    <w:nsid w:val="67E50930"/>
    <w:multiLevelType w:val="hybridMultilevel"/>
    <w:tmpl w:val="BF70CC22"/>
    <w:lvl w:ilvl="0" w:tplc="ED824ABE">
      <w:start w:val="1"/>
      <w:numFmt w:val="decimal"/>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40">
    <w:nsid w:val="684F6266"/>
    <w:multiLevelType w:val="hybridMultilevel"/>
    <w:tmpl w:val="954E4FD2"/>
    <w:lvl w:ilvl="0" w:tplc="0403000F">
      <w:start w:val="1"/>
      <w:numFmt w:val="decimal"/>
      <w:lvlText w:val="%1."/>
      <w:lvlJc w:val="left"/>
      <w:pPr>
        <w:tabs>
          <w:tab w:val="num" w:pos="360"/>
        </w:tabs>
        <w:ind w:left="360" w:hanging="360"/>
      </w:pPr>
      <w:rPr>
        <w:rFonts w:cs="Times New Roman" w:hint="default"/>
      </w:rPr>
    </w:lvl>
    <w:lvl w:ilvl="1" w:tplc="8634DA30">
      <w:start w:val="1"/>
      <w:numFmt w:val="lowerLetter"/>
      <w:lvlText w:val="%2)"/>
      <w:lvlJc w:val="left"/>
      <w:pPr>
        <w:tabs>
          <w:tab w:val="num" w:pos="720"/>
        </w:tabs>
        <w:ind w:left="720" w:hanging="360"/>
      </w:pPr>
      <w:rPr>
        <w:rFonts w:cs="Times New Roman" w:hint="default"/>
      </w:rPr>
    </w:lvl>
    <w:lvl w:ilvl="2" w:tplc="0403001B" w:tentative="1">
      <w:start w:val="1"/>
      <w:numFmt w:val="lowerRoman"/>
      <w:lvlText w:val="%3."/>
      <w:lvlJc w:val="right"/>
      <w:pPr>
        <w:tabs>
          <w:tab w:val="num" w:pos="1800"/>
        </w:tabs>
        <w:ind w:left="1800" w:hanging="180"/>
      </w:pPr>
      <w:rPr>
        <w:rFonts w:cs="Times New Roman"/>
      </w:rPr>
    </w:lvl>
    <w:lvl w:ilvl="3" w:tplc="0403000F" w:tentative="1">
      <w:start w:val="1"/>
      <w:numFmt w:val="decimal"/>
      <w:lvlText w:val="%4."/>
      <w:lvlJc w:val="left"/>
      <w:pPr>
        <w:tabs>
          <w:tab w:val="num" w:pos="2520"/>
        </w:tabs>
        <w:ind w:left="2520" w:hanging="360"/>
      </w:pPr>
      <w:rPr>
        <w:rFonts w:cs="Times New Roman"/>
      </w:rPr>
    </w:lvl>
    <w:lvl w:ilvl="4" w:tplc="04030019" w:tentative="1">
      <w:start w:val="1"/>
      <w:numFmt w:val="lowerLetter"/>
      <w:lvlText w:val="%5."/>
      <w:lvlJc w:val="left"/>
      <w:pPr>
        <w:tabs>
          <w:tab w:val="num" w:pos="3240"/>
        </w:tabs>
        <w:ind w:left="3240" w:hanging="360"/>
      </w:pPr>
      <w:rPr>
        <w:rFonts w:cs="Times New Roman"/>
      </w:rPr>
    </w:lvl>
    <w:lvl w:ilvl="5" w:tplc="0403001B" w:tentative="1">
      <w:start w:val="1"/>
      <w:numFmt w:val="lowerRoman"/>
      <w:lvlText w:val="%6."/>
      <w:lvlJc w:val="right"/>
      <w:pPr>
        <w:tabs>
          <w:tab w:val="num" w:pos="3960"/>
        </w:tabs>
        <w:ind w:left="3960" w:hanging="180"/>
      </w:pPr>
      <w:rPr>
        <w:rFonts w:cs="Times New Roman"/>
      </w:rPr>
    </w:lvl>
    <w:lvl w:ilvl="6" w:tplc="0403000F" w:tentative="1">
      <w:start w:val="1"/>
      <w:numFmt w:val="decimal"/>
      <w:lvlText w:val="%7."/>
      <w:lvlJc w:val="left"/>
      <w:pPr>
        <w:tabs>
          <w:tab w:val="num" w:pos="4680"/>
        </w:tabs>
        <w:ind w:left="4680" w:hanging="360"/>
      </w:pPr>
      <w:rPr>
        <w:rFonts w:cs="Times New Roman"/>
      </w:rPr>
    </w:lvl>
    <w:lvl w:ilvl="7" w:tplc="04030019" w:tentative="1">
      <w:start w:val="1"/>
      <w:numFmt w:val="lowerLetter"/>
      <w:lvlText w:val="%8."/>
      <w:lvlJc w:val="left"/>
      <w:pPr>
        <w:tabs>
          <w:tab w:val="num" w:pos="5400"/>
        </w:tabs>
        <w:ind w:left="5400" w:hanging="360"/>
      </w:pPr>
      <w:rPr>
        <w:rFonts w:cs="Times New Roman"/>
      </w:rPr>
    </w:lvl>
    <w:lvl w:ilvl="8" w:tplc="0403001B" w:tentative="1">
      <w:start w:val="1"/>
      <w:numFmt w:val="lowerRoman"/>
      <w:lvlText w:val="%9."/>
      <w:lvlJc w:val="right"/>
      <w:pPr>
        <w:tabs>
          <w:tab w:val="num" w:pos="6120"/>
        </w:tabs>
        <w:ind w:left="6120" w:hanging="180"/>
      </w:pPr>
      <w:rPr>
        <w:rFonts w:cs="Times New Roman"/>
      </w:rPr>
    </w:lvl>
  </w:abstractNum>
  <w:abstractNum w:abstractNumId="41">
    <w:nsid w:val="6A6D1B61"/>
    <w:multiLevelType w:val="hybridMultilevel"/>
    <w:tmpl w:val="C61A7566"/>
    <w:lvl w:ilvl="0" w:tplc="3AD4411A">
      <w:start w:val="1"/>
      <w:numFmt w:val="decimal"/>
      <w:lvlText w:val="%1."/>
      <w:lvlJc w:val="left"/>
      <w:pPr>
        <w:ind w:left="360" w:hanging="360"/>
      </w:pPr>
      <w:rPr>
        <w:rFonts w:ascii="Calibri" w:eastAsia="Times New Roman" w:hAnsi="Calibri" w:cs="Times New Roman"/>
        <w:b/>
      </w:rPr>
    </w:lvl>
    <w:lvl w:ilvl="1" w:tplc="B0F66650">
      <w:start w:val="1"/>
      <w:numFmt w:val="lowerLetter"/>
      <w:lvlText w:val="%2)"/>
      <w:lvlJc w:val="left"/>
      <w:pPr>
        <w:ind w:left="786" w:hanging="360"/>
      </w:pPr>
      <w:rPr>
        <w:rFonts w:cs="Times New Roman"/>
      </w:rPr>
    </w:lvl>
    <w:lvl w:ilvl="2" w:tplc="0403001B">
      <w:start w:val="1"/>
      <w:numFmt w:val="decimal"/>
      <w:lvlText w:val="%3."/>
      <w:lvlJc w:val="left"/>
      <w:pPr>
        <w:tabs>
          <w:tab w:val="num" w:pos="2160"/>
        </w:tabs>
        <w:ind w:left="2160" w:hanging="360"/>
      </w:pPr>
      <w:rPr>
        <w:rFonts w:cs="Times New Roman"/>
      </w:rPr>
    </w:lvl>
    <w:lvl w:ilvl="3" w:tplc="0403000F">
      <w:start w:val="1"/>
      <w:numFmt w:val="decimal"/>
      <w:lvlText w:val="%4."/>
      <w:lvlJc w:val="left"/>
      <w:pPr>
        <w:tabs>
          <w:tab w:val="num" w:pos="2880"/>
        </w:tabs>
        <w:ind w:left="2880" w:hanging="360"/>
      </w:pPr>
      <w:rPr>
        <w:rFonts w:cs="Times New Roman"/>
      </w:rPr>
    </w:lvl>
    <w:lvl w:ilvl="4" w:tplc="04030019">
      <w:start w:val="1"/>
      <w:numFmt w:val="decimal"/>
      <w:lvlText w:val="%5."/>
      <w:lvlJc w:val="left"/>
      <w:pPr>
        <w:tabs>
          <w:tab w:val="num" w:pos="3600"/>
        </w:tabs>
        <w:ind w:left="3600" w:hanging="360"/>
      </w:pPr>
      <w:rPr>
        <w:rFonts w:cs="Times New Roman"/>
      </w:rPr>
    </w:lvl>
    <w:lvl w:ilvl="5" w:tplc="0403001B">
      <w:start w:val="1"/>
      <w:numFmt w:val="decimal"/>
      <w:lvlText w:val="%6."/>
      <w:lvlJc w:val="left"/>
      <w:pPr>
        <w:tabs>
          <w:tab w:val="num" w:pos="4320"/>
        </w:tabs>
        <w:ind w:left="4320" w:hanging="360"/>
      </w:pPr>
      <w:rPr>
        <w:rFonts w:cs="Times New Roman"/>
      </w:rPr>
    </w:lvl>
    <w:lvl w:ilvl="6" w:tplc="0403000F">
      <w:start w:val="1"/>
      <w:numFmt w:val="decimal"/>
      <w:lvlText w:val="%7."/>
      <w:lvlJc w:val="left"/>
      <w:pPr>
        <w:tabs>
          <w:tab w:val="num" w:pos="5040"/>
        </w:tabs>
        <w:ind w:left="5040" w:hanging="360"/>
      </w:pPr>
      <w:rPr>
        <w:rFonts w:cs="Times New Roman"/>
      </w:rPr>
    </w:lvl>
    <w:lvl w:ilvl="7" w:tplc="04030019">
      <w:start w:val="1"/>
      <w:numFmt w:val="decimal"/>
      <w:lvlText w:val="%8."/>
      <w:lvlJc w:val="left"/>
      <w:pPr>
        <w:tabs>
          <w:tab w:val="num" w:pos="5760"/>
        </w:tabs>
        <w:ind w:left="5760" w:hanging="360"/>
      </w:pPr>
      <w:rPr>
        <w:rFonts w:cs="Times New Roman"/>
      </w:rPr>
    </w:lvl>
    <w:lvl w:ilvl="8" w:tplc="0403001B">
      <w:start w:val="1"/>
      <w:numFmt w:val="decimal"/>
      <w:lvlText w:val="%9."/>
      <w:lvlJc w:val="left"/>
      <w:pPr>
        <w:tabs>
          <w:tab w:val="num" w:pos="6480"/>
        </w:tabs>
        <w:ind w:left="6480" w:hanging="360"/>
      </w:pPr>
      <w:rPr>
        <w:rFonts w:cs="Times New Roman"/>
      </w:rPr>
    </w:lvl>
  </w:abstractNum>
  <w:abstractNum w:abstractNumId="42">
    <w:nsid w:val="6D814F90"/>
    <w:multiLevelType w:val="multilevel"/>
    <w:tmpl w:val="614643B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nsid w:val="71B161E8"/>
    <w:multiLevelType w:val="hybridMultilevel"/>
    <w:tmpl w:val="8BA4AD52"/>
    <w:lvl w:ilvl="0" w:tplc="371A3E54">
      <w:start w:val="1"/>
      <w:numFmt w:val="decimalZero"/>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44">
    <w:nsid w:val="744D0B03"/>
    <w:multiLevelType w:val="multilevel"/>
    <w:tmpl w:val="2BF47722"/>
    <w:lvl w:ilvl="0">
      <w:start w:val="1"/>
      <w:numFmt w:val="lowerLetter"/>
      <w:lvlText w:val="%1)"/>
      <w:lvlJc w:val="left"/>
      <w:pPr>
        <w:tabs>
          <w:tab w:val="num" w:pos="360"/>
        </w:tabs>
        <w:ind w:left="360" w:hanging="360"/>
      </w:pPr>
      <w:rPr>
        <w:rFonts w:cs="Times New Roman"/>
      </w:rPr>
    </w:lvl>
    <w:lvl w:ilvl="1">
      <w:start w:val="27"/>
      <w:numFmt w:val="bullet"/>
      <w:lvlText w:val="-"/>
      <w:lvlJc w:val="left"/>
      <w:pPr>
        <w:tabs>
          <w:tab w:val="num" w:pos="720"/>
        </w:tabs>
        <w:ind w:left="720" w:hanging="360"/>
      </w:pPr>
      <w:rPr>
        <w:rFonts w:ascii="Arial" w:hAnsi="Aria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nsid w:val="7A3A4984"/>
    <w:multiLevelType w:val="hybridMultilevel"/>
    <w:tmpl w:val="F4422D96"/>
    <w:lvl w:ilvl="0" w:tplc="22A2EB56">
      <w:start w:val="1"/>
      <w:numFmt w:val="decimal"/>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46">
    <w:nsid w:val="7D14338B"/>
    <w:multiLevelType w:val="multilevel"/>
    <w:tmpl w:val="31444C0E"/>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7D376E4D"/>
    <w:multiLevelType w:val="hybridMultilevel"/>
    <w:tmpl w:val="C2B651EE"/>
    <w:lvl w:ilvl="0" w:tplc="00000022">
      <w:start w:val="1"/>
      <w:numFmt w:val="lowerLetter"/>
      <w:lvlText w:val="%1)"/>
      <w:lvlJc w:val="left"/>
      <w:pPr>
        <w:tabs>
          <w:tab w:val="num" w:pos="360"/>
        </w:tabs>
        <w:ind w:left="360" w:hanging="360"/>
      </w:pPr>
      <w:rPr>
        <w:rFonts w:cs="Times New Roman" w:hint="default"/>
      </w:rPr>
    </w:lvl>
    <w:lvl w:ilvl="1" w:tplc="04030019">
      <w:start w:val="1"/>
      <w:numFmt w:val="lowerLetter"/>
      <w:lvlText w:val="%2."/>
      <w:lvlJc w:val="left"/>
      <w:pPr>
        <w:tabs>
          <w:tab w:val="num" w:pos="720"/>
        </w:tabs>
        <w:ind w:left="720" w:hanging="360"/>
      </w:pPr>
      <w:rPr>
        <w:rFonts w:cs="Times New Roman"/>
      </w:rPr>
    </w:lvl>
    <w:lvl w:ilvl="2" w:tplc="0403001B" w:tentative="1">
      <w:start w:val="1"/>
      <w:numFmt w:val="lowerRoman"/>
      <w:lvlText w:val="%3."/>
      <w:lvlJc w:val="right"/>
      <w:pPr>
        <w:tabs>
          <w:tab w:val="num" w:pos="1800"/>
        </w:tabs>
        <w:ind w:left="1800" w:hanging="180"/>
      </w:pPr>
      <w:rPr>
        <w:rFonts w:cs="Times New Roman"/>
      </w:rPr>
    </w:lvl>
    <w:lvl w:ilvl="3" w:tplc="0403000F" w:tentative="1">
      <w:start w:val="1"/>
      <w:numFmt w:val="decimal"/>
      <w:lvlText w:val="%4."/>
      <w:lvlJc w:val="left"/>
      <w:pPr>
        <w:tabs>
          <w:tab w:val="num" w:pos="2520"/>
        </w:tabs>
        <w:ind w:left="2520" w:hanging="360"/>
      </w:pPr>
      <w:rPr>
        <w:rFonts w:cs="Times New Roman"/>
      </w:rPr>
    </w:lvl>
    <w:lvl w:ilvl="4" w:tplc="04030019" w:tentative="1">
      <w:start w:val="1"/>
      <w:numFmt w:val="lowerLetter"/>
      <w:lvlText w:val="%5."/>
      <w:lvlJc w:val="left"/>
      <w:pPr>
        <w:tabs>
          <w:tab w:val="num" w:pos="3240"/>
        </w:tabs>
        <w:ind w:left="3240" w:hanging="360"/>
      </w:pPr>
      <w:rPr>
        <w:rFonts w:cs="Times New Roman"/>
      </w:rPr>
    </w:lvl>
    <w:lvl w:ilvl="5" w:tplc="0403001B" w:tentative="1">
      <w:start w:val="1"/>
      <w:numFmt w:val="lowerRoman"/>
      <w:lvlText w:val="%6."/>
      <w:lvlJc w:val="right"/>
      <w:pPr>
        <w:tabs>
          <w:tab w:val="num" w:pos="3960"/>
        </w:tabs>
        <w:ind w:left="3960" w:hanging="180"/>
      </w:pPr>
      <w:rPr>
        <w:rFonts w:cs="Times New Roman"/>
      </w:rPr>
    </w:lvl>
    <w:lvl w:ilvl="6" w:tplc="0403000F" w:tentative="1">
      <w:start w:val="1"/>
      <w:numFmt w:val="decimal"/>
      <w:lvlText w:val="%7."/>
      <w:lvlJc w:val="left"/>
      <w:pPr>
        <w:tabs>
          <w:tab w:val="num" w:pos="4680"/>
        </w:tabs>
        <w:ind w:left="4680" w:hanging="360"/>
      </w:pPr>
      <w:rPr>
        <w:rFonts w:cs="Times New Roman"/>
      </w:rPr>
    </w:lvl>
    <w:lvl w:ilvl="7" w:tplc="04030019" w:tentative="1">
      <w:start w:val="1"/>
      <w:numFmt w:val="lowerLetter"/>
      <w:lvlText w:val="%8."/>
      <w:lvlJc w:val="left"/>
      <w:pPr>
        <w:tabs>
          <w:tab w:val="num" w:pos="5400"/>
        </w:tabs>
        <w:ind w:left="5400" w:hanging="360"/>
      </w:pPr>
      <w:rPr>
        <w:rFonts w:cs="Times New Roman"/>
      </w:rPr>
    </w:lvl>
    <w:lvl w:ilvl="8" w:tplc="0403001B" w:tentative="1">
      <w:start w:val="1"/>
      <w:numFmt w:val="lowerRoman"/>
      <w:lvlText w:val="%9."/>
      <w:lvlJc w:val="right"/>
      <w:pPr>
        <w:tabs>
          <w:tab w:val="num" w:pos="6120"/>
        </w:tabs>
        <w:ind w:left="6120" w:hanging="180"/>
      </w:pPr>
      <w:rPr>
        <w:rFonts w:cs="Times New Roman"/>
      </w:rPr>
    </w:lvl>
  </w:abstractNum>
  <w:abstractNum w:abstractNumId="48">
    <w:nsid w:val="7F744EC9"/>
    <w:multiLevelType w:val="hybridMultilevel"/>
    <w:tmpl w:val="8A6A94CA"/>
    <w:lvl w:ilvl="0" w:tplc="921221A0">
      <w:start w:val="1"/>
      <w:numFmt w:val="decimal"/>
      <w:lvlText w:val="%1."/>
      <w:lvlJc w:val="left"/>
      <w:pPr>
        <w:tabs>
          <w:tab w:val="num" w:pos="720"/>
        </w:tabs>
        <w:ind w:left="720" w:hanging="360"/>
      </w:pPr>
      <w:rPr>
        <w:rFonts w:cs="Times New Roman" w:hint="default"/>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3"/>
  </w:num>
  <w:num w:numId="3">
    <w:abstractNumId w:val="18"/>
  </w:num>
  <w:num w:numId="4">
    <w:abstractNumId w:val="13"/>
  </w:num>
  <w:num w:numId="5">
    <w:abstractNumId w:val="15"/>
  </w:num>
  <w:num w:numId="6">
    <w:abstractNumId w:val="1"/>
  </w:num>
  <w:num w:numId="7">
    <w:abstractNumId w:val="42"/>
  </w:num>
  <w:num w:numId="8">
    <w:abstractNumId w:val="27"/>
  </w:num>
  <w:num w:numId="9">
    <w:abstractNumId w:val="22"/>
  </w:num>
  <w:num w:numId="10">
    <w:abstractNumId w:val="9"/>
  </w:num>
  <w:num w:numId="11">
    <w:abstractNumId w:val="26"/>
  </w:num>
  <w:num w:numId="12">
    <w:abstractNumId w:val="46"/>
  </w:num>
  <w:num w:numId="13">
    <w:abstractNumId w:val="4"/>
  </w:num>
  <w:num w:numId="14">
    <w:abstractNumId w:val="44"/>
  </w:num>
  <w:num w:numId="15">
    <w:abstractNumId w:val="35"/>
  </w:num>
  <w:num w:numId="16">
    <w:abstractNumId w:val="16"/>
  </w:num>
  <w:num w:numId="17">
    <w:abstractNumId w:val="31"/>
  </w:num>
  <w:num w:numId="18">
    <w:abstractNumId w:val="23"/>
  </w:num>
  <w:num w:numId="19">
    <w:abstractNumId w:val="43"/>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47"/>
  </w:num>
  <w:num w:numId="24">
    <w:abstractNumId w:val="30"/>
  </w:num>
  <w:num w:numId="25">
    <w:abstractNumId w:val="34"/>
  </w:num>
  <w:num w:numId="26">
    <w:abstractNumId w:val="32"/>
  </w:num>
  <w:num w:numId="27">
    <w:abstractNumId w:val="0"/>
  </w:num>
  <w:num w:numId="28">
    <w:abstractNumId w:val="39"/>
  </w:num>
  <w:num w:numId="29">
    <w:abstractNumId w:val="45"/>
  </w:num>
  <w:num w:numId="30">
    <w:abstractNumId w:val="12"/>
  </w:num>
  <w:num w:numId="31">
    <w:abstractNumId w:val="20"/>
  </w:num>
  <w:num w:numId="32">
    <w:abstractNumId w:val="29"/>
  </w:num>
  <w:num w:numId="33">
    <w:abstractNumId w:val="19"/>
  </w:num>
  <w:num w:numId="34">
    <w:abstractNumId w:val="6"/>
  </w:num>
  <w:num w:numId="35">
    <w:abstractNumId w:val="21"/>
  </w:num>
  <w:num w:numId="36">
    <w:abstractNumId w:val="8"/>
  </w:num>
  <w:num w:numId="37">
    <w:abstractNumId w:val="24"/>
  </w:num>
  <w:num w:numId="38">
    <w:abstractNumId w:val="36"/>
  </w:num>
  <w:num w:numId="39">
    <w:abstractNumId w:val="38"/>
  </w:num>
  <w:num w:numId="40">
    <w:abstractNumId w:val="2"/>
  </w:num>
  <w:num w:numId="41">
    <w:abstractNumId w:val="37"/>
  </w:num>
  <w:num w:numId="42">
    <w:abstractNumId w:val="48"/>
  </w:num>
  <w:num w:numId="43">
    <w:abstractNumId w:val="28"/>
  </w:num>
  <w:num w:numId="44">
    <w:abstractNumId w:val="11"/>
  </w:num>
  <w:num w:numId="45">
    <w:abstractNumId w:val="17"/>
  </w:num>
  <w:num w:numId="46">
    <w:abstractNumId w:val="3"/>
  </w:num>
  <w:num w:numId="47">
    <w:abstractNumId w:val="7"/>
  </w:num>
  <w:num w:numId="48">
    <w:abstractNumId w:val="5"/>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ED6"/>
    <w:rsid w:val="00021521"/>
    <w:rsid w:val="0002651F"/>
    <w:rsid w:val="00042D88"/>
    <w:rsid w:val="000620D7"/>
    <w:rsid w:val="00065661"/>
    <w:rsid w:val="00080601"/>
    <w:rsid w:val="00080907"/>
    <w:rsid w:val="000A3A2A"/>
    <w:rsid w:val="000C23E6"/>
    <w:rsid w:val="000C3870"/>
    <w:rsid w:val="000E49DB"/>
    <w:rsid w:val="000E4CC3"/>
    <w:rsid w:val="000F5254"/>
    <w:rsid w:val="001067AB"/>
    <w:rsid w:val="001451E1"/>
    <w:rsid w:val="00155052"/>
    <w:rsid w:val="00162769"/>
    <w:rsid w:val="00166926"/>
    <w:rsid w:val="001719FC"/>
    <w:rsid w:val="001750C5"/>
    <w:rsid w:val="00177FD8"/>
    <w:rsid w:val="00186CEB"/>
    <w:rsid w:val="00187333"/>
    <w:rsid w:val="0019116F"/>
    <w:rsid w:val="00197905"/>
    <w:rsid w:val="001A4443"/>
    <w:rsid w:val="001A6B3F"/>
    <w:rsid w:val="001E33EC"/>
    <w:rsid w:val="00206898"/>
    <w:rsid w:val="0021000C"/>
    <w:rsid w:val="002146D9"/>
    <w:rsid w:val="00232B8C"/>
    <w:rsid w:val="00244A17"/>
    <w:rsid w:val="00246772"/>
    <w:rsid w:val="002828BF"/>
    <w:rsid w:val="002837E6"/>
    <w:rsid w:val="00294191"/>
    <w:rsid w:val="002B3A0D"/>
    <w:rsid w:val="002B5939"/>
    <w:rsid w:val="002B7DB1"/>
    <w:rsid w:val="002C0A3D"/>
    <w:rsid w:val="002C118E"/>
    <w:rsid w:val="002C235A"/>
    <w:rsid w:val="002D7961"/>
    <w:rsid w:val="002E441E"/>
    <w:rsid w:val="002E59F9"/>
    <w:rsid w:val="003037F3"/>
    <w:rsid w:val="00343A26"/>
    <w:rsid w:val="00346BD6"/>
    <w:rsid w:val="00352E0A"/>
    <w:rsid w:val="00365FDA"/>
    <w:rsid w:val="00393EED"/>
    <w:rsid w:val="003A297B"/>
    <w:rsid w:val="003A70E6"/>
    <w:rsid w:val="003B65E0"/>
    <w:rsid w:val="003C787F"/>
    <w:rsid w:val="003E0BBF"/>
    <w:rsid w:val="003E2CA4"/>
    <w:rsid w:val="003F1DBD"/>
    <w:rsid w:val="003F7FB4"/>
    <w:rsid w:val="004053D4"/>
    <w:rsid w:val="00411767"/>
    <w:rsid w:val="00412C59"/>
    <w:rsid w:val="0042046E"/>
    <w:rsid w:val="0042415B"/>
    <w:rsid w:val="00441E89"/>
    <w:rsid w:val="00446451"/>
    <w:rsid w:val="00447388"/>
    <w:rsid w:val="004541A9"/>
    <w:rsid w:val="00454B14"/>
    <w:rsid w:val="00455E9B"/>
    <w:rsid w:val="00457D6C"/>
    <w:rsid w:val="00472E9E"/>
    <w:rsid w:val="00476184"/>
    <w:rsid w:val="00476B8B"/>
    <w:rsid w:val="00481B4B"/>
    <w:rsid w:val="004860C9"/>
    <w:rsid w:val="004903F5"/>
    <w:rsid w:val="0049536F"/>
    <w:rsid w:val="004A0CDD"/>
    <w:rsid w:val="004B3E75"/>
    <w:rsid w:val="004E5508"/>
    <w:rsid w:val="004F0CA7"/>
    <w:rsid w:val="004F2DCF"/>
    <w:rsid w:val="004F3355"/>
    <w:rsid w:val="004F79BA"/>
    <w:rsid w:val="00503361"/>
    <w:rsid w:val="00512617"/>
    <w:rsid w:val="005148D3"/>
    <w:rsid w:val="005158F5"/>
    <w:rsid w:val="005234EC"/>
    <w:rsid w:val="00525D46"/>
    <w:rsid w:val="0057164E"/>
    <w:rsid w:val="005818D9"/>
    <w:rsid w:val="005852F2"/>
    <w:rsid w:val="00590E79"/>
    <w:rsid w:val="00596477"/>
    <w:rsid w:val="00596696"/>
    <w:rsid w:val="00597B34"/>
    <w:rsid w:val="005B1669"/>
    <w:rsid w:val="005B797C"/>
    <w:rsid w:val="005C47C1"/>
    <w:rsid w:val="005D0176"/>
    <w:rsid w:val="005D3A4B"/>
    <w:rsid w:val="005E4F82"/>
    <w:rsid w:val="005E4FB9"/>
    <w:rsid w:val="005F00D8"/>
    <w:rsid w:val="005F1392"/>
    <w:rsid w:val="005F23D8"/>
    <w:rsid w:val="005F4D9B"/>
    <w:rsid w:val="00602144"/>
    <w:rsid w:val="00602C28"/>
    <w:rsid w:val="00603E15"/>
    <w:rsid w:val="006071D7"/>
    <w:rsid w:val="006157F5"/>
    <w:rsid w:val="00623760"/>
    <w:rsid w:val="006335D7"/>
    <w:rsid w:val="006401E2"/>
    <w:rsid w:val="00641F2B"/>
    <w:rsid w:val="00657CBA"/>
    <w:rsid w:val="0066390C"/>
    <w:rsid w:val="00666F45"/>
    <w:rsid w:val="00671412"/>
    <w:rsid w:val="00695B0E"/>
    <w:rsid w:val="006A554E"/>
    <w:rsid w:val="006B6CCE"/>
    <w:rsid w:val="006D15DB"/>
    <w:rsid w:val="006E297C"/>
    <w:rsid w:val="00725465"/>
    <w:rsid w:val="007306C4"/>
    <w:rsid w:val="00732E9B"/>
    <w:rsid w:val="00735AE7"/>
    <w:rsid w:val="00740AA2"/>
    <w:rsid w:val="0076367C"/>
    <w:rsid w:val="007677C4"/>
    <w:rsid w:val="007702B5"/>
    <w:rsid w:val="0077060E"/>
    <w:rsid w:val="00783BFF"/>
    <w:rsid w:val="00792AC6"/>
    <w:rsid w:val="007934CE"/>
    <w:rsid w:val="00795BAB"/>
    <w:rsid w:val="00797805"/>
    <w:rsid w:val="007A2ED6"/>
    <w:rsid w:val="007B305A"/>
    <w:rsid w:val="007D4811"/>
    <w:rsid w:val="007D7629"/>
    <w:rsid w:val="007E5BDE"/>
    <w:rsid w:val="007F2529"/>
    <w:rsid w:val="007F49AB"/>
    <w:rsid w:val="00802417"/>
    <w:rsid w:val="00805ED6"/>
    <w:rsid w:val="00822226"/>
    <w:rsid w:val="00825765"/>
    <w:rsid w:val="00825907"/>
    <w:rsid w:val="00836604"/>
    <w:rsid w:val="00841308"/>
    <w:rsid w:val="0084534B"/>
    <w:rsid w:val="00850224"/>
    <w:rsid w:val="00851CA8"/>
    <w:rsid w:val="008547E0"/>
    <w:rsid w:val="00866DB3"/>
    <w:rsid w:val="008673F9"/>
    <w:rsid w:val="00872EE4"/>
    <w:rsid w:val="0088160C"/>
    <w:rsid w:val="00882F4D"/>
    <w:rsid w:val="00890D5B"/>
    <w:rsid w:val="008931AE"/>
    <w:rsid w:val="008A685A"/>
    <w:rsid w:val="008D6AC1"/>
    <w:rsid w:val="008E1CD1"/>
    <w:rsid w:val="008F53F4"/>
    <w:rsid w:val="00906736"/>
    <w:rsid w:val="009114F5"/>
    <w:rsid w:val="009311A5"/>
    <w:rsid w:val="00935087"/>
    <w:rsid w:val="009444F1"/>
    <w:rsid w:val="00957383"/>
    <w:rsid w:val="00963972"/>
    <w:rsid w:val="00966E7B"/>
    <w:rsid w:val="00986FBD"/>
    <w:rsid w:val="009A2FCE"/>
    <w:rsid w:val="009A51DD"/>
    <w:rsid w:val="009B1DB2"/>
    <w:rsid w:val="009C10A3"/>
    <w:rsid w:val="009D5923"/>
    <w:rsid w:val="009E01FB"/>
    <w:rsid w:val="009E6985"/>
    <w:rsid w:val="009E698C"/>
    <w:rsid w:val="009F318C"/>
    <w:rsid w:val="00A15C06"/>
    <w:rsid w:val="00A34028"/>
    <w:rsid w:val="00A34CC5"/>
    <w:rsid w:val="00A40818"/>
    <w:rsid w:val="00A462C5"/>
    <w:rsid w:val="00A646E4"/>
    <w:rsid w:val="00A726D6"/>
    <w:rsid w:val="00A75B31"/>
    <w:rsid w:val="00A82D2A"/>
    <w:rsid w:val="00AA35A6"/>
    <w:rsid w:val="00AA44AD"/>
    <w:rsid w:val="00AB4C2F"/>
    <w:rsid w:val="00AB50A2"/>
    <w:rsid w:val="00AC2E26"/>
    <w:rsid w:val="00AC6B19"/>
    <w:rsid w:val="00AC7926"/>
    <w:rsid w:val="00AD65DB"/>
    <w:rsid w:val="00AE01EA"/>
    <w:rsid w:val="00B04CC0"/>
    <w:rsid w:val="00B31CA6"/>
    <w:rsid w:val="00B44D77"/>
    <w:rsid w:val="00B51518"/>
    <w:rsid w:val="00B60BAE"/>
    <w:rsid w:val="00B74062"/>
    <w:rsid w:val="00B93CE0"/>
    <w:rsid w:val="00C02EF5"/>
    <w:rsid w:val="00C04E46"/>
    <w:rsid w:val="00C126BF"/>
    <w:rsid w:val="00C3340E"/>
    <w:rsid w:val="00C35FB8"/>
    <w:rsid w:val="00C37631"/>
    <w:rsid w:val="00C6079E"/>
    <w:rsid w:val="00C757BB"/>
    <w:rsid w:val="00C849FE"/>
    <w:rsid w:val="00C8732A"/>
    <w:rsid w:val="00CB659F"/>
    <w:rsid w:val="00CE7837"/>
    <w:rsid w:val="00CF0692"/>
    <w:rsid w:val="00CF0CB0"/>
    <w:rsid w:val="00D004FF"/>
    <w:rsid w:val="00D02042"/>
    <w:rsid w:val="00D040CE"/>
    <w:rsid w:val="00D0732C"/>
    <w:rsid w:val="00D12BED"/>
    <w:rsid w:val="00D144F4"/>
    <w:rsid w:val="00D2302B"/>
    <w:rsid w:val="00D25D66"/>
    <w:rsid w:val="00D27207"/>
    <w:rsid w:val="00D47587"/>
    <w:rsid w:val="00D52F8E"/>
    <w:rsid w:val="00D62856"/>
    <w:rsid w:val="00D63A40"/>
    <w:rsid w:val="00D95CC3"/>
    <w:rsid w:val="00DA4C38"/>
    <w:rsid w:val="00DC3140"/>
    <w:rsid w:val="00DC791E"/>
    <w:rsid w:val="00DE5478"/>
    <w:rsid w:val="00DF53C7"/>
    <w:rsid w:val="00DF68AF"/>
    <w:rsid w:val="00DF76F8"/>
    <w:rsid w:val="00E16B32"/>
    <w:rsid w:val="00E259BE"/>
    <w:rsid w:val="00E27985"/>
    <w:rsid w:val="00E33BEE"/>
    <w:rsid w:val="00E43490"/>
    <w:rsid w:val="00E47CB8"/>
    <w:rsid w:val="00EA662A"/>
    <w:rsid w:val="00ED6438"/>
    <w:rsid w:val="00ED77CD"/>
    <w:rsid w:val="00EF2E2F"/>
    <w:rsid w:val="00F00D17"/>
    <w:rsid w:val="00F040CB"/>
    <w:rsid w:val="00F11838"/>
    <w:rsid w:val="00F4526D"/>
    <w:rsid w:val="00F5550A"/>
    <w:rsid w:val="00F575D0"/>
    <w:rsid w:val="00F63209"/>
    <w:rsid w:val="00F64757"/>
    <w:rsid w:val="00F656D3"/>
    <w:rsid w:val="00F717E1"/>
    <w:rsid w:val="00F80A3E"/>
    <w:rsid w:val="00F902A9"/>
    <w:rsid w:val="00FB1CE6"/>
    <w:rsid w:val="00FC4C8E"/>
    <w:rsid w:val="00FE3A99"/>
    <w:rsid w:val="00FF0881"/>
    <w:rsid w:val="00FF69AE"/>
  </w:rsids>
  <m:mathPr>
    <m:mathFont m:val="Cambria Math"/>
    <m:brkBin m:val="before"/>
    <m:brkBinSub m:val="--"/>
    <m:smallFrac m:val="off"/>
    <m:dispDef/>
    <m:lMargin m:val="0"/>
    <m:rMargin m:val="0"/>
    <m:defJc m:val="centerGroup"/>
    <m:wrapIndent m:val="1440"/>
    <m:intLim m:val="subSup"/>
    <m:naryLim m:val="undOvr"/>
  </m:mathPr>
  <w:uiCompat97To2003/>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ca-ES" w:eastAsia="ca-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D6"/>
    <w:rPr>
      <w:rFonts w:ascii="Times New Roman" w:eastAsia="Times New Roman" w:hAnsi="Times New Roman" w:cs="Times New Roman"/>
      <w:sz w:val="24"/>
      <w:szCs w:val="24"/>
      <w:lang w:eastAsia="es-ES"/>
    </w:rPr>
  </w:style>
  <w:style w:type="paragraph" w:styleId="Heading3">
    <w:name w:val="heading 3"/>
    <w:basedOn w:val="Normal"/>
    <w:next w:val="Normal"/>
    <w:link w:val="Heading3Char"/>
    <w:uiPriority w:val="99"/>
    <w:qFormat/>
    <w:rsid w:val="00805ED6"/>
    <w:pPr>
      <w:keepNext/>
      <w:outlineLvl w:val="2"/>
    </w:pPr>
    <w:rPr>
      <w:b/>
      <w:bCs/>
      <w:u w:val="single"/>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05ED6"/>
    <w:rPr>
      <w:rFonts w:ascii="Times New Roman" w:hAnsi="Times New Roman" w:cs="Times New Roman"/>
      <w:b/>
      <w:bCs/>
      <w:sz w:val="24"/>
      <w:szCs w:val="24"/>
      <w:u w:val="single"/>
      <w:lang w:val="en-GB" w:eastAsia="es-ES"/>
    </w:rPr>
  </w:style>
  <w:style w:type="paragraph" w:styleId="BodyText">
    <w:name w:val="Body Text"/>
    <w:basedOn w:val="Normal"/>
    <w:link w:val="BodyTextChar"/>
    <w:uiPriority w:val="99"/>
    <w:semiHidden/>
    <w:rsid w:val="00805ED6"/>
    <w:pPr>
      <w:jc w:val="both"/>
    </w:pPr>
  </w:style>
  <w:style w:type="character" w:customStyle="1" w:styleId="BodyTextChar">
    <w:name w:val="Body Text Char"/>
    <w:basedOn w:val="DefaultParagraphFont"/>
    <w:link w:val="BodyText"/>
    <w:uiPriority w:val="99"/>
    <w:semiHidden/>
    <w:locked/>
    <w:rsid w:val="00805ED6"/>
    <w:rPr>
      <w:rFonts w:ascii="Times New Roman" w:hAnsi="Times New Roman" w:cs="Times New Roman"/>
      <w:sz w:val="24"/>
      <w:szCs w:val="24"/>
      <w:lang w:eastAsia="es-ES"/>
    </w:rPr>
  </w:style>
  <w:style w:type="paragraph" w:styleId="Header">
    <w:name w:val="header"/>
    <w:basedOn w:val="Normal"/>
    <w:link w:val="HeaderChar"/>
    <w:uiPriority w:val="99"/>
    <w:rsid w:val="00246772"/>
    <w:pPr>
      <w:tabs>
        <w:tab w:val="center" w:pos="4252"/>
        <w:tab w:val="right" w:pos="8504"/>
      </w:tabs>
    </w:pPr>
  </w:style>
  <w:style w:type="character" w:customStyle="1" w:styleId="HeaderChar">
    <w:name w:val="Header Char"/>
    <w:basedOn w:val="DefaultParagraphFont"/>
    <w:link w:val="Header"/>
    <w:uiPriority w:val="99"/>
    <w:locked/>
    <w:rsid w:val="00246772"/>
    <w:rPr>
      <w:rFonts w:ascii="Times New Roman" w:hAnsi="Times New Roman" w:cs="Times New Roman"/>
      <w:sz w:val="24"/>
      <w:szCs w:val="24"/>
      <w:lang w:eastAsia="es-ES"/>
    </w:rPr>
  </w:style>
  <w:style w:type="paragraph" w:styleId="Footer">
    <w:name w:val="footer"/>
    <w:basedOn w:val="Normal"/>
    <w:link w:val="FooterChar"/>
    <w:uiPriority w:val="99"/>
    <w:rsid w:val="00246772"/>
    <w:pPr>
      <w:tabs>
        <w:tab w:val="center" w:pos="4252"/>
        <w:tab w:val="right" w:pos="8504"/>
      </w:tabs>
    </w:pPr>
  </w:style>
  <w:style w:type="character" w:customStyle="1" w:styleId="FooterChar">
    <w:name w:val="Footer Char"/>
    <w:basedOn w:val="DefaultParagraphFont"/>
    <w:link w:val="Footer"/>
    <w:uiPriority w:val="99"/>
    <w:locked/>
    <w:rsid w:val="00246772"/>
    <w:rPr>
      <w:rFonts w:ascii="Times New Roman" w:hAnsi="Times New Roman" w:cs="Times New Roman"/>
      <w:sz w:val="24"/>
      <w:szCs w:val="24"/>
      <w:lang w:eastAsia="es-ES"/>
    </w:rPr>
  </w:style>
  <w:style w:type="paragraph" w:styleId="NormalWeb">
    <w:name w:val="Normal (Web)"/>
    <w:basedOn w:val="Normal"/>
    <w:uiPriority w:val="99"/>
    <w:rsid w:val="000A3A2A"/>
    <w:pPr>
      <w:spacing w:before="100" w:beforeAutospacing="1"/>
      <w:jc w:val="both"/>
    </w:pPr>
    <w:rPr>
      <w:color w:val="000000"/>
      <w:lang w:val="es-ES"/>
    </w:rPr>
  </w:style>
  <w:style w:type="paragraph" w:customStyle="1" w:styleId="western">
    <w:name w:val="western"/>
    <w:basedOn w:val="Normal"/>
    <w:uiPriority w:val="99"/>
    <w:rsid w:val="00A34CC5"/>
    <w:pPr>
      <w:spacing w:before="100" w:beforeAutospacing="1"/>
      <w:jc w:val="both"/>
    </w:pPr>
    <w:rPr>
      <w:rFonts w:ascii="Verdana" w:hAnsi="Verdana"/>
      <w:color w:val="000000"/>
      <w:lang w:val="es-ES"/>
    </w:rPr>
  </w:style>
  <w:style w:type="paragraph" w:styleId="BalloonText">
    <w:name w:val="Balloon Text"/>
    <w:basedOn w:val="Normal"/>
    <w:link w:val="BalloonTextChar"/>
    <w:uiPriority w:val="99"/>
    <w:semiHidden/>
    <w:rsid w:val="00732E9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E9B"/>
    <w:rPr>
      <w:rFonts w:ascii="Tahoma" w:hAnsi="Tahoma" w:cs="Tahoma"/>
      <w:sz w:val="16"/>
      <w:szCs w:val="16"/>
      <w:lang w:eastAsia="es-ES"/>
    </w:rPr>
  </w:style>
  <w:style w:type="character" w:styleId="Hyperlink">
    <w:name w:val="Hyperlink"/>
    <w:basedOn w:val="DefaultParagraphFont"/>
    <w:uiPriority w:val="99"/>
    <w:rsid w:val="00AE01EA"/>
    <w:rPr>
      <w:rFonts w:cs="Times New Roman"/>
      <w:color w:val="0000FF"/>
      <w:u w:val="single"/>
    </w:rPr>
  </w:style>
  <w:style w:type="paragraph" w:styleId="ListParagraph">
    <w:name w:val="List Paragraph"/>
    <w:basedOn w:val="Normal"/>
    <w:uiPriority w:val="99"/>
    <w:qFormat/>
    <w:rsid w:val="002E441E"/>
    <w:pPr>
      <w:ind w:left="720"/>
      <w:contextualSpacing/>
    </w:pPr>
  </w:style>
  <w:style w:type="table" w:styleId="TableGrid">
    <w:name w:val="Table Grid"/>
    <w:basedOn w:val="TableNormal"/>
    <w:uiPriority w:val="99"/>
    <w:rsid w:val="002E441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edeterminado">
    <w:name w:val="Predeterminado"/>
    <w:uiPriority w:val="99"/>
    <w:rsid w:val="002E441E"/>
    <w:pPr>
      <w:suppressAutoHyphens/>
      <w:spacing w:after="200" w:line="276" w:lineRule="auto"/>
    </w:pPr>
    <w:rPr>
      <w:rFonts w:ascii="Calibri" w:eastAsia="Times New Roman" w:hAnsi="Calibri" w:cs="Calibri"/>
      <w:lang w:eastAsia="zh-CN"/>
    </w:rPr>
  </w:style>
  <w:style w:type="paragraph" w:customStyle="1" w:styleId="msolistparagraph0">
    <w:name w:val="msolistparagraph"/>
    <w:basedOn w:val="Predeterminado"/>
    <w:uiPriority w:val="99"/>
    <w:rsid w:val="002E441E"/>
    <w:pPr>
      <w:ind w:left="720"/>
    </w:pPr>
  </w:style>
  <w:style w:type="paragraph" w:customStyle="1" w:styleId="Prrafodelista1">
    <w:name w:val="Párrafo de lista1"/>
    <w:basedOn w:val="Normal"/>
    <w:uiPriority w:val="99"/>
    <w:rsid w:val="002E441E"/>
    <w:pPr>
      <w:ind w:left="720"/>
      <w:contextualSpacing/>
    </w:pPr>
    <w:rPr>
      <w:rFonts w:eastAsia="Calibri"/>
    </w:rPr>
  </w:style>
  <w:style w:type="paragraph" w:customStyle="1" w:styleId="Encabezado1">
    <w:name w:val="Encabezado 1"/>
    <w:basedOn w:val="Predeterminado"/>
    <w:next w:val="Predeterminado"/>
    <w:uiPriority w:val="99"/>
    <w:rsid w:val="009A2FCE"/>
    <w:pPr>
      <w:keepNext/>
      <w:ind w:left="432" w:hanging="432"/>
      <w:jc w:val="center"/>
      <w:outlineLvl w:val="0"/>
    </w:pPr>
    <w:rPr>
      <w:rFonts w:ascii="Verdana" w:hAnsi="Verdana" w:cs="Arial"/>
      <w:b/>
      <w:sz w:val="24"/>
      <w:szCs w:val="26"/>
    </w:rPr>
  </w:style>
</w:styles>
</file>

<file path=word/webSettings.xml><?xml version="1.0" encoding="utf-8"?>
<w:webSettings xmlns:r="http://schemas.openxmlformats.org/officeDocument/2006/relationships" xmlns:w="http://schemas.openxmlformats.org/wordprocessingml/2006/main">
  <w:divs>
    <w:div w:id="2009943670">
      <w:marLeft w:val="0"/>
      <w:marRight w:val="0"/>
      <w:marTop w:val="0"/>
      <w:marBottom w:val="0"/>
      <w:divBdr>
        <w:top w:val="none" w:sz="0" w:space="0" w:color="auto"/>
        <w:left w:val="none" w:sz="0" w:space="0" w:color="auto"/>
        <w:bottom w:val="none" w:sz="0" w:space="0" w:color="auto"/>
        <w:right w:val="none" w:sz="0" w:space="0" w:color="auto"/>
      </w:divBdr>
    </w:div>
    <w:div w:id="2009943671">
      <w:marLeft w:val="0"/>
      <w:marRight w:val="0"/>
      <w:marTop w:val="0"/>
      <w:marBottom w:val="0"/>
      <w:divBdr>
        <w:top w:val="none" w:sz="0" w:space="0" w:color="auto"/>
        <w:left w:val="none" w:sz="0" w:space="0" w:color="auto"/>
        <w:bottom w:val="none" w:sz="0" w:space="0" w:color="auto"/>
        <w:right w:val="none" w:sz="0" w:space="0" w:color="auto"/>
      </w:divBdr>
    </w:div>
    <w:div w:id="2009943672">
      <w:marLeft w:val="0"/>
      <w:marRight w:val="0"/>
      <w:marTop w:val="0"/>
      <w:marBottom w:val="0"/>
      <w:divBdr>
        <w:top w:val="none" w:sz="0" w:space="0" w:color="auto"/>
        <w:left w:val="none" w:sz="0" w:space="0" w:color="auto"/>
        <w:bottom w:val="none" w:sz="0" w:space="0" w:color="auto"/>
        <w:right w:val="none" w:sz="0" w:space="0" w:color="auto"/>
      </w:divBdr>
    </w:div>
    <w:div w:id="2009943673">
      <w:marLeft w:val="0"/>
      <w:marRight w:val="0"/>
      <w:marTop w:val="0"/>
      <w:marBottom w:val="0"/>
      <w:divBdr>
        <w:top w:val="none" w:sz="0" w:space="0" w:color="auto"/>
        <w:left w:val="none" w:sz="0" w:space="0" w:color="auto"/>
        <w:bottom w:val="none" w:sz="0" w:space="0" w:color="auto"/>
        <w:right w:val="none" w:sz="0" w:space="0" w:color="auto"/>
      </w:divBdr>
    </w:div>
    <w:div w:id="2009943674">
      <w:marLeft w:val="0"/>
      <w:marRight w:val="0"/>
      <w:marTop w:val="0"/>
      <w:marBottom w:val="0"/>
      <w:divBdr>
        <w:top w:val="none" w:sz="0" w:space="0" w:color="auto"/>
        <w:left w:val="none" w:sz="0" w:space="0" w:color="auto"/>
        <w:bottom w:val="none" w:sz="0" w:space="0" w:color="auto"/>
        <w:right w:val="none" w:sz="0" w:space="0" w:color="auto"/>
      </w:divBdr>
    </w:div>
    <w:div w:id="2009943675">
      <w:marLeft w:val="0"/>
      <w:marRight w:val="0"/>
      <w:marTop w:val="0"/>
      <w:marBottom w:val="0"/>
      <w:divBdr>
        <w:top w:val="none" w:sz="0" w:space="0" w:color="auto"/>
        <w:left w:val="none" w:sz="0" w:space="0" w:color="auto"/>
        <w:bottom w:val="none" w:sz="0" w:space="0" w:color="auto"/>
        <w:right w:val="none" w:sz="0" w:space="0" w:color="auto"/>
      </w:divBdr>
    </w:div>
    <w:div w:id="2009943677">
      <w:marLeft w:val="0"/>
      <w:marRight w:val="0"/>
      <w:marTop w:val="0"/>
      <w:marBottom w:val="0"/>
      <w:divBdr>
        <w:top w:val="none" w:sz="0" w:space="0" w:color="auto"/>
        <w:left w:val="none" w:sz="0" w:space="0" w:color="auto"/>
        <w:bottom w:val="none" w:sz="0" w:space="0" w:color="auto"/>
        <w:right w:val="none" w:sz="0" w:space="0" w:color="auto"/>
      </w:divBdr>
      <w:divsChild>
        <w:div w:id="2009943679">
          <w:marLeft w:val="0"/>
          <w:marRight w:val="0"/>
          <w:marTop w:val="0"/>
          <w:marBottom w:val="0"/>
          <w:divBdr>
            <w:top w:val="none" w:sz="0" w:space="0" w:color="auto"/>
            <w:left w:val="none" w:sz="0" w:space="0" w:color="auto"/>
            <w:bottom w:val="none" w:sz="0" w:space="0" w:color="auto"/>
            <w:right w:val="none" w:sz="0" w:space="0" w:color="auto"/>
          </w:divBdr>
          <w:divsChild>
            <w:div w:id="2009943682">
              <w:marLeft w:val="0"/>
              <w:marRight w:val="0"/>
              <w:marTop w:val="0"/>
              <w:marBottom w:val="0"/>
              <w:divBdr>
                <w:top w:val="none" w:sz="0" w:space="0" w:color="auto"/>
                <w:left w:val="none" w:sz="0" w:space="0" w:color="auto"/>
                <w:bottom w:val="none" w:sz="0" w:space="0" w:color="auto"/>
                <w:right w:val="none" w:sz="0" w:space="0" w:color="auto"/>
              </w:divBdr>
              <w:divsChild>
                <w:div w:id="2009943683">
                  <w:marLeft w:val="0"/>
                  <w:marRight w:val="0"/>
                  <w:marTop w:val="105"/>
                  <w:marBottom w:val="105"/>
                  <w:divBdr>
                    <w:top w:val="none" w:sz="0" w:space="0" w:color="auto"/>
                    <w:left w:val="none" w:sz="0" w:space="0" w:color="auto"/>
                    <w:bottom w:val="none" w:sz="0" w:space="0" w:color="auto"/>
                    <w:right w:val="none" w:sz="0" w:space="0" w:color="auto"/>
                  </w:divBdr>
                  <w:divsChild>
                    <w:div w:id="2009943676">
                      <w:marLeft w:val="0"/>
                      <w:marRight w:val="0"/>
                      <w:marTop w:val="0"/>
                      <w:marBottom w:val="0"/>
                      <w:divBdr>
                        <w:top w:val="none" w:sz="0" w:space="0" w:color="auto"/>
                        <w:left w:val="none" w:sz="0" w:space="0" w:color="auto"/>
                        <w:bottom w:val="none" w:sz="0" w:space="0" w:color="auto"/>
                        <w:right w:val="none" w:sz="0" w:space="0" w:color="auto"/>
                      </w:divBdr>
                      <w:divsChild>
                        <w:div w:id="2009943681">
                          <w:marLeft w:val="0"/>
                          <w:marRight w:val="0"/>
                          <w:marTop w:val="0"/>
                          <w:marBottom w:val="0"/>
                          <w:divBdr>
                            <w:top w:val="none" w:sz="0" w:space="0" w:color="auto"/>
                            <w:left w:val="none" w:sz="0" w:space="0" w:color="auto"/>
                            <w:bottom w:val="none" w:sz="0" w:space="0" w:color="auto"/>
                            <w:right w:val="none" w:sz="0" w:space="0" w:color="auto"/>
                          </w:divBdr>
                          <w:divsChild>
                            <w:div w:id="2009943678">
                              <w:marLeft w:val="0"/>
                              <w:marRight w:val="0"/>
                              <w:marTop w:val="0"/>
                              <w:marBottom w:val="0"/>
                              <w:divBdr>
                                <w:top w:val="none" w:sz="0" w:space="0" w:color="auto"/>
                                <w:left w:val="none" w:sz="0" w:space="0" w:color="auto"/>
                                <w:bottom w:val="none" w:sz="0" w:space="0" w:color="auto"/>
                                <w:right w:val="none" w:sz="0" w:space="0" w:color="auto"/>
                              </w:divBdr>
                              <w:divsChild>
                                <w:div w:id="20099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943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3</Pages>
  <Words>952</Words>
  <Characters>5433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acespedes</dc:creator>
  <cp:keywords/>
  <dc:description/>
  <cp:lastModifiedBy>Juan Manuel Patón Casas</cp:lastModifiedBy>
  <cp:revision>6</cp:revision>
  <cp:lastPrinted>2016-02-18T07:41:00Z</cp:lastPrinted>
  <dcterms:created xsi:type="dcterms:W3CDTF">2016-10-21T10:27:00Z</dcterms:created>
  <dcterms:modified xsi:type="dcterms:W3CDTF">2016-11-24T13:41:00Z</dcterms:modified>
</cp:coreProperties>
</file>